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6C158" w14:textId="77777777" w:rsidR="002806FD" w:rsidRPr="00532828" w:rsidRDefault="002806FD" w:rsidP="00532828">
      <w:pPr>
        <w:pStyle w:val="Heading1"/>
      </w:pPr>
      <w:r w:rsidRPr="00532828">
        <w:t>February is Heart Health Month – Remember to Take Care of Your Heart</w:t>
      </w:r>
    </w:p>
    <w:p w14:paraId="6F240FF4" w14:textId="77777777" w:rsidR="002806FD" w:rsidRPr="002806FD" w:rsidRDefault="002806FD" w:rsidP="002806FD">
      <w:pPr>
        <w:spacing w:after="160" w:line="259" w:lineRule="auto"/>
        <w:rPr>
          <w:rFonts w:eastAsia="Calibri" w:cs="Arial"/>
          <w:b w:val="0"/>
          <w:color w:val="292929"/>
          <w:spacing w:val="-3"/>
          <w:sz w:val="24"/>
          <w:szCs w:val="24"/>
        </w:rPr>
      </w:pPr>
      <w:r w:rsidRPr="002806FD">
        <w:rPr>
          <w:rFonts w:eastAsia="Calibri" w:cs="Arial"/>
          <w:b w:val="0"/>
          <w:color w:val="292929"/>
          <w:spacing w:val="-3"/>
          <w:sz w:val="24"/>
          <w:szCs w:val="24"/>
        </w:rPr>
        <w:t xml:space="preserve">With the threat of contracting COVID so much on our minds during the past year, it makes sense that other health priorities -- like our heart health -- may have slipped down our list. Many of us have not been getting our regular health check-ups and have been letting our healthy habits slip -- </w:t>
      </w:r>
      <w:r w:rsidRPr="002806FD">
        <w:rPr>
          <w:rFonts w:cs="Arial"/>
          <w:b w:val="0"/>
          <w:sz w:val="24"/>
          <w:szCs w:val="24"/>
        </w:rPr>
        <w:t>too much sitting and overeating coupled with</w:t>
      </w:r>
      <w:r w:rsidRPr="002806FD">
        <w:rPr>
          <w:rFonts w:cs="Arial"/>
          <w:bCs/>
          <w:sz w:val="24"/>
          <w:szCs w:val="24"/>
        </w:rPr>
        <w:t> </w:t>
      </w:r>
      <w:r w:rsidRPr="002806FD">
        <w:rPr>
          <w:rFonts w:cs="Arial"/>
          <w:b w:val="0"/>
          <w:sz w:val="24"/>
          <w:szCs w:val="24"/>
        </w:rPr>
        <w:t>not enough moving can take their toll</w:t>
      </w:r>
      <w:r w:rsidRPr="002806FD">
        <w:rPr>
          <w:rFonts w:eastAsia="Calibri" w:cs="Arial"/>
          <w:b w:val="0"/>
          <w:color w:val="292929"/>
          <w:spacing w:val="-3"/>
          <w:sz w:val="24"/>
          <w:szCs w:val="24"/>
        </w:rPr>
        <w:t xml:space="preserve">.  </w:t>
      </w:r>
    </w:p>
    <w:p w14:paraId="5584EC51" w14:textId="77777777" w:rsidR="002806FD" w:rsidRPr="002806FD" w:rsidRDefault="002806FD" w:rsidP="002806FD">
      <w:pPr>
        <w:spacing w:after="160" w:line="259" w:lineRule="auto"/>
        <w:rPr>
          <w:rFonts w:eastAsia="Calibri" w:cs="Arial"/>
          <w:b w:val="0"/>
          <w:color w:val="292929"/>
          <w:spacing w:val="-3"/>
          <w:sz w:val="24"/>
          <w:szCs w:val="24"/>
        </w:rPr>
      </w:pPr>
      <w:r w:rsidRPr="002806FD">
        <w:rPr>
          <w:rFonts w:eastAsia="Calibri" w:cs="Arial"/>
          <w:b w:val="0"/>
          <w:color w:val="292929"/>
          <w:spacing w:val="-3"/>
          <w:sz w:val="24"/>
          <w:szCs w:val="24"/>
        </w:rPr>
        <w:t>February is Heart Health Month, so why not take advantage of this opportunity to remind yourself of the importance of taking good care of your heart. First, some quick facts:</w:t>
      </w:r>
    </w:p>
    <w:p w14:paraId="676AAFD2" w14:textId="77777777" w:rsidR="002806FD" w:rsidRPr="002806FD" w:rsidRDefault="0062316D" w:rsidP="002806FD">
      <w:pPr>
        <w:numPr>
          <w:ilvl w:val="0"/>
          <w:numId w:val="8"/>
        </w:numPr>
        <w:shd w:val="clear" w:color="auto" w:fill="FFFFFF"/>
        <w:spacing w:before="100" w:beforeAutospacing="1" w:after="100" w:afterAutospacing="1" w:line="259" w:lineRule="auto"/>
        <w:contextualSpacing/>
        <w:rPr>
          <w:rFonts w:cs="Arial"/>
          <w:b w:val="0"/>
          <w:color w:val="000000"/>
          <w:sz w:val="24"/>
          <w:szCs w:val="24"/>
        </w:rPr>
      </w:pPr>
      <w:hyperlink r:id="rId8" w:anchor=":~:text=Heart%20disease%20is%20the%20leading,1%20in%20every%204%20deaths." w:history="1">
        <w:r w:rsidR="002806FD" w:rsidRPr="002806FD">
          <w:rPr>
            <w:rFonts w:cs="Arial"/>
            <w:b w:val="0"/>
            <w:color w:val="0563C1"/>
            <w:sz w:val="24"/>
            <w:szCs w:val="24"/>
            <w:u w:val="single"/>
          </w:rPr>
          <w:t>Heart disease is the </w:t>
        </w:r>
        <w:r w:rsidR="002806FD" w:rsidRPr="002806FD">
          <w:rPr>
            <w:rFonts w:cs="Arial"/>
            <w:b w:val="0"/>
            <w:bCs/>
            <w:color w:val="0563C1"/>
            <w:sz w:val="24"/>
            <w:szCs w:val="24"/>
            <w:u w:val="single"/>
          </w:rPr>
          <w:t>leading cause of death</w:t>
        </w:r>
      </w:hyperlink>
      <w:r w:rsidR="002806FD" w:rsidRPr="002806FD">
        <w:rPr>
          <w:rFonts w:cs="Arial"/>
          <w:b w:val="0"/>
          <w:color w:val="000000"/>
          <w:sz w:val="24"/>
          <w:szCs w:val="24"/>
        </w:rPr>
        <w:t> for men, women, and people of most racial and ethnic groups in the United States, causing about 1 in 4 deaths overall (655,000).</w:t>
      </w:r>
    </w:p>
    <w:p w14:paraId="02E807AD" w14:textId="77777777" w:rsidR="002806FD" w:rsidRPr="002806FD" w:rsidRDefault="002806FD" w:rsidP="002806FD">
      <w:pPr>
        <w:shd w:val="clear" w:color="auto" w:fill="FFFFFF"/>
        <w:spacing w:before="100" w:beforeAutospacing="1" w:after="100" w:afterAutospacing="1"/>
        <w:ind w:left="720"/>
        <w:contextualSpacing/>
        <w:rPr>
          <w:rFonts w:cs="Arial"/>
          <w:b w:val="0"/>
          <w:color w:val="000000"/>
          <w:sz w:val="10"/>
          <w:szCs w:val="10"/>
        </w:rPr>
      </w:pPr>
    </w:p>
    <w:p w14:paraId="7ECB6784" w14:textId="77777777" w:rsidR="0062316D" w:rsidRDefault="002806FD" w:rsidP="0062316D">
      <w:pPr>
        <w:numPr>
          <w:ilvl w:val="0"/>
          <w:numId w:val="8"/>
        </w:numPr>
        <w:shd w:val="clear" w:color="auto" w:fill="FFFFFF"/>
        <w:spacing w:before="100" w:beforeAutospacing="1" w:after="100" w:afterAutospacing="1" w:line="286" w:lineRule="auto"/>
        <w:contextualSpacing/>
        <w:rPr>
          <w:rFonts w:cs="Arial"/>
          <w:b w:val="0"/>
          <w:color w:val="000000"/>
          <w:sz w:val="24"/>
          <w:szCs w:val="24"/>
        </w:rPr>
      </w:pPr>
      <w:r w:rsidRPr="002806FD">
        <w:rPr>
          <w:rFonts w:eastAsia="Calibri" w:cs="Arial"/>
          <w:b w:val="0"/>
          <w:color w:val="202124"/>
          <w:sz w:val="24"/>
          <w:szCs w:val="24"/>
          <w:shd w:val="clear" w:color="auto" w:fill="FFFFFF"/>
        </w:rPr>
        <w:t>While </w:t>
      </w:r>
      <w:r w:rsidRPr="002806FD">
        <w:rPr>
          <w:rFonts w:eastAsia="Calibri" w:cs="Arial"/>
          <w:b w:val="0"/>
          <w:bCs/>
          <w:color w:val="202124"/>
          <w:sz w:val="24"/>
          <w:szCs w:val="24"/>
          <w:shd w:val="clear" w:color="auto" w:fill="FFFFFF"/>
        </w:rPr>
        <w:t>heart disease</w:t>
      </w:r>
      <w:r w:rsidRPr="002806FD">
        <w:rPr>
          <w:rFonts w:eastAsia="Calibri" w:cs="Arial"/>
          <w:b w:val="0"/>
          <w:color w:val="202124"/>
          <w:sz w:val="24"/>
          <w:szCs w:val="24"/>
          <w:shd w:val="clear" w:color="auto" w:fill="FFFFFF"/>
        </w:rPr>
        <w:t> is the leading cause of death for all </w:t>
      </w:r>
      <w:r w:rsidRPr="002806FD">
        <w:rPr>
          <w:rFonts w:eastAsia="Calibri" w:cs="Arial"/>
          <w:b w:val="0"/>
          <w:bCs/>
          <w:color w:val="202124"/>
          <w:sz w:val="24"/>
          <w:szCs w:val="24"/>
          <w:shd w:val="clear" w:color="auto" w:fill="FFFFFF"/>
        </w:rPr>
        <w:t>Americans</w:t>
      </w:r>
      <w:r w:rsidRPr="002806FD">
        <w:rPr>
          <w:rFonts w:eastAsia="Calibri" w:cs="Arial"/>
          <w:b w:val="0"/>
          <w:color w:val="202124"/>
          <w:sz w:val="24"/>
          <w:szCs w:val="24"/>
          <w:shd w:val="clear" w:color="auto" w:fill="FFFFFF"/>
        </w:rPr>
        <w:t>, </w:t>
      </w:r>
      <w:hyperlink r:id="rId9" w:history="1">
        <w:r w:rsidRPr="002806FD">
          <w:rPr>
            <w:rFonts w:eastAsia="Calibri" w:cs="Arial"/>
            <w:b w:val="0"/>
            <w:bCs/>
            <w:color w:val="0563C1"/>
            <w:sz w:val="24"/>
            <w:szCs w:val="24"/>
            <w:u w:val="single"/>
            <w:shd w:val="clear" w:color="auto" w:fill="FFFFFF"/>
          </w:rPr>
          <w:t>for Black Americans heart disease</w:t>
        </w:r>
        <w:r w:rsidRPr="002806FD">
          <w:rPr>
            <w:rFonts w:eastAsia="Calibri" w:cs="Arial"/>
            <w:b w:val="0"/>
            <w:color w:val="0563C1"/>
            <w:sz w:val="24"/>
            <w:szCs w:val="24"/>
            <w:u w:val="single"/>
            <w:shd w:val="clear" w:color="auto" w:fill="FFFFFF"/>
          </w:rPr>
          <w:t> develops earlier and deaths from </w:t>
        </w:r>
        <w:r w:rsidRPr="002806FD">
          <w:rPr>
            <w:rFonts w:eastAsia="Calibri" w:cs="Arial"/>
            <w:b w:val="0"/>
            <w:bCs/>
            <w:color w:val="0563C1"/>
            <w:sz w:val="24"/>
            <w:szCs w:val="24"/>
            <w:u w:val="single"/>
            <w:shd w:val="clear" w:color="auto" w:fill="FFFFFF"/>
          </w:rPr>
          <w:t>heart disease</w:t>
        </w:r>
        <w:r w:rsidRPr="002806FD">
          <w:rPr>
            <w:rFonts w:eastAsia="Calibri" w:cs="Arial"/>
            <w:b w:val="0"/>
            <w:color w:val="0563C1"/>
            <w:sz w:val="24"/>
            <w:szCs w:val="24"/>
            <w:u w:val="single"/>
            <w:shd w:val="clear" w:color="auto" w:fill="FFFFFF"/>
          </w:rPr>
          <w:t> are higher</w:t>
        </w:r>
      </w:hyperlink>
      <w:r w:rsidRPr="002806FD">
        <w:rPr>
          <w:rFonts w:eastAsia="Calibri" w:cs="Arial"/>
          <w:b w:val="0"/>
          <w:color w:val="202124"/>
          <w:sz w:val="24"/>
          <w:szCs w:val="24"/>
          <w:shd w:val="clear" w:color="auto" w:fill="FFFFFF"/>
        </w:rPr>
        <w:t>, due in part to risk factors such as high blood pressure, obesity, and diabetes. More specifically: i</w:t>
      </w:r>
      <w:r w:rsidRPr="002806FD">
        <w:rPr>
          <w:rFonts w:cs="Arial"/>
          <w:b w:val="0"/>
          <w:color w:val="000000"/>
          <w:sz w:val="24"/>
          <w:szCs w:val="24"/>
        </w:rPr>
        <w:t xml:space="preserve">n 2017, </w:t>
      </w:r>
      <w:hyperlink r:id="rId10" w:history="1">
        <w:r w:rsidRPr="002806FD">
          <w:rPr>
            <w:rFonts w:cs="Arial"/>
            <w:b w:val="0"/>
            <w:color w:val="0563C1"/>
            <w:sz w:val="24"/>
            <w:szCs w:val="24"/>
            <w:u w:val="single"/>
          </w:rPr>
          <w:t>Black Americans were 20 percent more likely to die from heart disease</w:t>
        </w:r>
      </w:hyperlink>
      <w:r w:rsidRPr="002806FD">
        <w:rPr>
          <w:rFonts w:cs="Arial"/>
          <w:b w:val="0"/>
          <w:color w:val="000000"/>
          <w:sz w:val="24"/>
          <w:szCs w:val="24"/>
        </w:rPr>
        <w:t xml:space="preserve"> than non-Hispanic </w:t>
      </w:r>
      <w:proofErr w:type="spellStart"/>
      <w:r w:rsidRPr="002806FD">
        <w:rPr>
          <w:rFonts w:cs="Arial"/>
          <w:b w:val="0"/>
          <w:color w:val="000000"/>
          <w:sz w:val="24"/>
          <w:szCs w:val="24"/>
        </w:rPr>
        <w:t>whites.</w:t>
      </w:r>
      <w:proofErr w:type="spellEnd"/>
    </w:p>
    <w:p w14:paraId="0DED2F4D" w14:textId="545E7090" w:rsidR="0062316D" w:rsidRPr="0062316D" w:rsidRDefault="0062316D" w:rsidP="0062316D">
      <w:pPr>
        <w:pStyle w:val="ListParagraph"/>
        <w:numPr>
          <w:ilvl w:val="0"/>
          <w:numId w:val="8"/>
        </w:numPr>
        <w:shd w:val="clear" w:color="auto" w:fill="FFFFFF"/>
        <w:spacing w:before="100" w:beforeAutospacing="1" w:after="100" w:afterAutospacing="1" w:line="286" w:lineRule="auto"/>
        <w:rPr>
          <w:rFonts w:cs="Arial"/>
          <w:b w:val="0"/>
          <w:color w:val="000000"/>
          <w:sz w:val="24"/>
          <w:szCs w:val="24"/>
        </w:rPr>
      </w:pPr>
      <w:hyperlink r:id="rId11" w:history="1">
        <w:r w:rsidRPr="0062316D">
          <w:rPr>
            <w:rStyle w:val="Hyperlink"/>
            <w:rFonts w:eastAsia="Calibri" w:cs="Arial"/>
            <w:b w:val="0"/>
            <w:sz w:val="24"/>
            <w:szCs w:val="24"/>
          </w:rPr>
          <w:t>For women, heart disease is either the leading or 2</w:t>
        </w:r>
        <w:r w:rsidRPr="0062316D">
          <w:rPr>
            <w:rStyle w:val="Hyperlink"/>
            <w:rFonts w:eastAsia="Calibri" w:cs="Arial"/>
            <w:b w:val="0"/>
            <w:sz w:val="24"/>
            <w:szCs w:val="24"/>
            <w:vertAlign w:val="superscript"/>
          </w:rPr>
          <w:t>nd</w:t>
        </w:r>
        <w:r w:rsidRPr="0062316D">
          <w:rPr>
            <w:rStyle w:val="Hyperlink"/>
            <w:rFonts w:eastAsia="Calibri" w:cs="Arial"/>
            <w:b w:val="0"/>
            <w:sz w:val="24"/>
            <w:szCs w:val="24"/>
          </w:rPr>
          <w:t xml:space="preserve"> leading cause of death</w:t>
        </w:r>
      </w:hyperlink>
      <w:r w:rsidRPr="0062316D">
        <w:rPr>
          <w:rFonts w:eastAsia="Calibri" w:cs="Arial"/>
          <w:b w:val="0"/>
          <w:sz w:val="24"/>
          <w:szCs w:val="24"/>
        </w:rPr>
        <w:t xml:space="preserve"> (depending on race and Hispanic origin), and with the spotlight on cancer prevention and men’s heart disease risk, too little attention has been paid to </w:t>
      </w:r>
      <w:hyperlink r:id="rId12" w:history="1">
        <w:r w:rsidRPr="0062316D">
          <w:rPr>
            <w:rStyle w:val="Hyperlink"/>
            <w:rFonts w:eastAsia="Calibri" w:cs="Arial"/>
            <w:b w:val="0"/>
            <w:sz w:val="24"/>
            <w:szCs w:val="24"/>
          </w:rPr>
          <w:t>heart disease risk factors and prevention for women</w:t>
        </w:r>
      </w:hyperlink>
      <w:r w:rsidRPr="0062316D">
        <w:rPr>
          <w:rFonts w:eastAsia="Calibri" w:cs="Arial"/>
          <w:b w:val="0"/>
          <w:sz w:val="24"/>
          <w:szCs w:val="24"/>
        </w:rPr>
        <w:t>.</w:t>
      </w:r>
    </w:p>
    <w:p w14:paraId="0C8CF30C" w14:textId="37E0B13B" w:rsidR="002806FD" w:rsidRPr="002806FD" w:rsidRDefault="002806FD" w:rsidP="002806FD">
      <w:pPr>
        <w:spacing w:after="160" w:line="259" w:lineRule="auto"/>
        <w:rPr>
          <w:rFonts w:cs="Arial"/>
          <w:bCs/>
          <w:sz w:val="24"/>
          <w:szCs w:val="24"/>
        </w:rPr>
      </w:pPr>
      <w:r w:rsidRPr="002806FD">
        <w:rPr>
          <w:rFonts w:eastAsia="Calibri" w:cs="Arial"/>
          <w:b w:val="0"/>
          <w:sz w:val="24"/>
          <w:szCs w:val="24"/>
        </w:rPr>
        <w:t xml:space="preserve">The good news is that there’s a lot you can do to protect your heart and live a heart-healthy life. Here are the basics, from the National Institutes of Health’s </w:t>
      </w:r>
      <w:hyperlink r:id="rId13" w:history="1">
        <w:r w:rsidRPr="002806FD">
          <w:rPr>
            <w:rFonts w:cs="Arial"/>
            <w:b w:val="0"/>
            <w:bCs/>
            <w:color w:val="0563C1"/>
            <w:sz w:val="24"/>
            <w:szCs w:val="24"/>
            <w:u w:val="single"/>
          </w:rPr>
          <w:t>Know the Difference Fact Sheet</w:t>
        </w:r>
      </w:hyperlink>
      <w:r w:rsidRPr="002806FD">
        <w:rPr>
          <w:rFonts w:eastAsia="Calibri" w:cs="Arial"/>
          <w:b w:val="0"/>
          <w:sz w:val="24"/>
          <w:szCs w:val="24"/>
        </w:rPr>
        <w:t xml:space="preserve">: 1) Ask your doctor about your blood pressure, cholesterol, and A1C;  2) Reduce the sodium, and increase the fruits, vegetables, and whole grains in your diet, through eating plans such as </w:t>
      </w:r>
      <w:hyperlink r:id="rId14" w:history="1">
        <w:r w:rsidRPr="002806FD">
          <w:rPr>
            <w:rFonts w:eastAsia="Calibri" w:cs="Arial"/>
            <w:b w:val="0"/>
            <w:color w:val="0563C1"/>
            <w:sz w:val="24"/>
            <w:szCs w:val="24"/>
            <w:u w:val="single"/>
          </w:rPr>
          <w:t>DASH</w:t>
        </w:r>
      </w:hyperlink>
      <w:r w:rsidRPr="002806FD">
        <w:rPr>
          <w:rFonts w:eastAsia="Calibri" w:cs="Arial"/>
          <w:b w:val="0"/>
          <w:sz w:val="24"/>
          <w:szCs w:val="24"/>
        </w:rPr>
        <w:t>; 3) Be physically active; 4) Maintain a healthy weight; 5) Don’t smoke; 6) Manage stress; 7) Keep your diabetes under control.</w:t>
      </w:r>
    </w:p>
    <w:p w14:paraId="4DAA6DEC" w14:textId="7769C828" w:rsidR="002806FD" w:rsidRDefault="002806FD" w:rsidP="002806FD">
      <w:pPr>
        <w:spacing w:after="160" w:line="259" w:lineRule="auto"/>
        <w:rPr>
          <w:rFonts w:eastAsia="Calibri" w:cs="Arial"/>
          <w:b w:val="0"/>
          <w:color w:val="292929"/>
          <w:spacing w:val="-3"/>
          <w:sz w:val="24"/>
          <w:szCs w:val="24"/>
        </w:rPr>
      </w:pPr>
      <w:r w:rsidRPr="002806FD">
        <w:rPr>
          <w:rFonts w:cs="Arial"/>
          <w:b w:val="0"/>
          <w:bCs/>
          <w:sz w:val="24"/>
          <w:szCs w:val="24"/>
        </w:rPr>
        <w:t xml:space="preserve">For example, if being physically active has been a struggle during COVID, you can find tips and strategies in </w:t>
      </w:r>
      <w:hyperlink r:id="rId15" w:history="1">
        <w:r w:rsidRPr="002806FD">
          <w:rPr>
            <w:rFonts w:eastAsia="Calibri" w:cs="Arial"/>
            <w:b w:val="0"/>
            <w:color w:val="0563C1"/>
            <w:spacing w:val="-1"/>
            <w:sz w:val="24"/>
            <w:szCs w:val="24"/>
            <w:u w:val="single"/>
          </w:rPr>
          <w:t>7 Tips To Get Back On Your Home Exercise Game</w:t>
        </w:r>
      </w:hyperlink>
      <w:r w:rsidRPr="002806FD">
        <w:rPr>
          <w:rFonts w:eastAsia="Calibri" w:cs="Arial"/>
          <w:b w:val="0"/>
          <w:bCs/>
          <w:color w:val="333333"/>
          <w:spacing w:val="-1"/>
          <w:sz w:val="24"/>
          <w:szCs w:val="24"/>
        </w:rPr>
        <w:t xml:space="preserve"> from </w:t>
      </w:r>
      <w:hyperlink r:id="rId16" w:history="1">
        <w:r w:rsidRPr="002806FD">
          <w:rPr>
            <w:rFonts w:eastAsia="Calibri" w:cs="Arial"/>
            <w:b w:val="0"/>
            <w:bCs/>
            <w:color w:val="0563C1"/>
            <w:spacing w:val="-1"/>
            <w:sz w:val="24"/>
            <w:szCs w:val="24"/>
            <w:u w:val="single"/>
          </w:rPr>
          <w:t xml:space="preserve">NPR’s </w:t>
        </w:r>
        <w:r w:rsidRPr="00532828">
          <w:rPr>
            <w:rFonts w:cs="Arial"/>
            <w:b w:val="0"/>
            <w:bCs/>
            <w:sz w:val="24"/>
            <w:szCs w:val="24"/>
          </w:rPr>
          <w:t>Life</w:t>
        </w:r>
        <w:r w:rsidRPr="002806FD">
          <w:rPr>
            <w:rFonts w:eastAsia="Calibri" w:cs="Arial"/>
            <w:b w:val="0"/>
            <w:bCs/>
            <w:color w:val="0563C1"/>
            <w:spacing w:val="-1"/>
            <w:sz w:val="24"/>
            <w:szCs w:val="24"/>
            <w:u w:val="single"/>
          </w:rPr>
          <w:t xml:space="preserve"> Kit</w:t>
        </w:r>
      </w:hyperlink>
      <w:r w:rsidRPr="002806FD">
        <w:rPr>
          <w:rFonts w:eastAsia="Calibri" w:cs="Arial"/>
          <w:b w:val="0"/>
          <w:bCs/>
          <w:color w:val="333333"/>
          <w:spacing w:val="-1"/>
          <w:sz w:val="24"/>
          <w:szCs w:val="24"/>
        </w:rPr>
        <w:t xml:space="preserve"> and the CDC’s</w:t>
      </w:r>
      <w:r w:rsidRPr="002806FD">
        <w:rPr>
          <w:rFonts w:eastAsia="Calibri" w:cs="Arial"/>
          <w:b w:val="0"/>
          <w:color w:val="292929"/>
          <w:spacing w:val="-3"/>
          <w:sz w:val="24"/>
          <w:szCs w:val="24"/>
        </w:rPr>
        <w:t xml:space="preserve"> </w:t>
      </w:r>
      <w:hyperlink r:id="rId17" w:history="1">
        <w:r w:rsidRPr="002806FD">
          <w:rPr>
            <w:rFonts w:eastAsia="Calibri" w:cs="Arial"/>
            <w:b w:val="0"/>
            <w:color w:val="0563C1"/>
            <w:spacing w:val="-3"/>
            <w:sz w:val="24"/>
            <w:szCs w:val="24"/>
            <w:u w:val="single"/>
          </w:rPr>
          <w:t>How to Be Physically Active While Social Distancing</w:t>
        </w:r>
      </w:hyperlink>
      <w:r w:rsidRPr="002806FD">
        <w:rPr>
          <w:rFonts w:eastAsia="Calibri" w:cs="Arial"/>
          <w:b w:val="0"/>
          <w:color w:val="292929"/>
          <w:spacing w:val="-3"/>
          <w:sz w:val="24"/>
          <w:szCs w:val="24"/>
        </w:rPr>
        <w:t xml:space="preserve">. </w:t>
      </w:r>
    </w:p>
    <w:p w14:paraId="385C386C" w14:textId="3927D1C2" w:rsidR="00532828" w:rsidRPr="00532828" w:rsidRDefault="00532828" w:rsidP="00532828">
      <w:pPr>
        <w:pStyle w:val="Heading1"/>
        <w:rPr>
          <w:rFonts w:eastAsia="Times New Roman"/>
        </w:rPr>
      </w:pPr>
      <w:r w:rsidRPr="00BA1090">
        <w:t xml:space="preserve">Change Your Perspective: </w:t>
      </w:r>
      <w:r>
        <w:t>Think “Self-</w:t>
      </w:r>
      <w:r w:rsidRPr="00BA1090">
        <w:t>Preservation,</w:t>
      </w:r>
      <w:r>
        <w:t>”</w:t>
      </w:r>
      <w:r w:rsidRPr="00BA1090">
        <w:t xml:space="preserve"> Not </w:t>
      </w:r>
      <w:r>
        <w:t>“Self-</w:t>
      </w:r>
      <w:r w:rsidRPr="00BA1090">
        <w:t>Care</w:t>
      </w:r>
      <w:r>
        <w:t>”</w:t>
      </w:r>
    </w:p>
    <w:p w14:paraId="69105913" w14:textId="6887AF47" w:rsidR="00532828" w:rsidRPr="00532828" w:rsidRDefault="00532828" w:rsidP="00532828">
      <w:pPr>
        <w:spacing w:after="160" w:line="259" w:lineRule="auto"/>
        <w:rPr>
          <w:rFonts w:eastAsia="Calibri" w:cs="Arial"/>
          <w:b w:val="0"/>
          <w:color w:val="292929"/>
          <w:spacing w:val="-3"/>
          <w:sz w:val="24"/>
          <w:szCs w:val="24"/>
        </w:rPr>
      </w:pPr>
      <w:r w:rsidRPr="00532828">
        <w:rPr>
          <w:rFonts w:eastAsia="Calibri" w:cs="Arial"/>
          <w:b w:val="0"/>
          <w:color w:val="292929"/>
          <w:spacing w:val="-3"/>
          <w:sz w:val="24"/>
          <w:szCs w:val="24"/>
        </w:rPr>
        <w:t xml:space="preserve">Are you tired of hearing that you should be doing more “self-care”? Since COVID began, self-care has been frequently promoted (including by us here at EAP), advocating for all of the basic life activities we all know we should be doing but have been extra difficult to do, as we try to also cope with the layers upon layers of challenges and difficulties we’ve been navigating. For some, the concept of self-care seems self-indulgent and selfish: given our limited time and resources (especially during COVID) it feels like we’re asked to care for </w:t>
      </w:r>
      <w:r w:rsidRPr="00532828">
        <w:rPr>
          <w:rFonts w:eastAsia="Calibri" w:cs="Arial"/>
          <w:b w:val="0"/>
          <w:color w:val="292929"/>
          <w:spacing w:val="-3"/>
          <w:sz w:val="24"/>
          <w:szCs w:val="24"/>
        </w:rPr>
        <w:lastRenderedPageBreak/>
        <w:t>ourselves at the expense of caring for others. Further, self-care seems possible only for those with abundant money and time to spend on themselves.</w:t>
      </w:r>
    </w:p>
    <w:p w14:paraId="33362DE2" w14:textId="77777777" w:rsidR="00532828" w:rsidRPr="00532828" w:rsidRDefault="00532828" w:rsidP="00532828">
      <w:pPr>
        <w:spacing w:after="160" w:line="259" w:lineRule="auto"/>
        <w:rPr>
          <w:rFonts w:eastAsia="Calibri" w:cs="Arial"/>
          <w:b w:val="0"/>
          <w:color w:val="292929"/>
          <w:spacing w:val="-3"/>
          <w:sz w:val="24"/>
          <w:szCs w:val="24"/>
        </w:rPr>
      </w:pPr>
      <w:r w:rsidRPr="00532828">
        <w:rPr>
          <w:rFonts w:eastAsia="Calibri" w:cs="Arial"/>
          <w:b w:val="0"/>
          <w:color w:val="292929"/>
          <w:spacing w:val="-3"/>
          <w:sz w:val="24"/>
          <w:szCs w:val="24"/>
        </w:rPr>
        <w:t xml:space="preserve">Here’s a new perspective to try: when you hear the term “self-care,” substitute “self-preservation.” </w:t>
      </w:r>
      <w:hyperlink r:id="rId18" w:anchor=":~:text=%E2%80%9CCaring%20for%20myself%20is%20not,of%20Light%22%20and%20Other%20Essays." w:history="1">
        <w:r w:rsidRPr="00532828">
          <w:rPr>
            <w:rFonts w:eastAsia="Calibri" w:cs="Arial"/>
            <w:b w:val="0"/>
            <w:color w:val="0563C1"/>
            <w:spacing w:val="-3"/>
            <w:sz w:val="24"/>
            <w:szCs w:val="24"/>
            <w:u w:val="single"/>
          </w:rPr>
          <w:t>This idea</w:t>
        </w:r>
      </w:hyperlink>
      <w:r w:rsidRPr="00532828">
        <w:rPr>
          <w:rFonts w:eastAsia="Calibri" w:cs="Arial"/>
          <w:b w:val="0"/>
          <w:color w:val="292929"/>
          <w:spacing w:val="-3"/>
          <w:sz w:val="24"/>
          <w:szCs w:val="24"/>
        </w:rPr>
        <w:t xml:space="preserve"> was pioneered by </w:t>
      </w:r>
      <w:hyperlink r:id="rId19" w:history="1">
        <w:r w:rsidRPr="00532828">
          <w:rPr>
            <w:rFonts w:eastAsia="Calibri" w:cs="Arial"/>
            <w:b w:val="0"/>
            <w:color w:val="0563C1"/>
            <w:spacing w:val="-3"/>
            <w:sz w:val="24"/>
            <w:szCs w:val="24"/>
            <w:u w:val="single"/>
          </w:rPr>
          <w:t>Audre Lorde</w:t>
        </w:r>
      </w:hyperlink>
      <w:r w:rsidRPr="00532828">
        <w:rPr>
          <w:rFonts w:eastAsia="Calibri" w:cs="Arial"/>
          <w:b w:val="0"/>
          <w:spacing w:val="-3"/>
          <w:sz w:val="24"/>
          <w:szCs w:val="24"/>
        </w:rPr>
        <w:t>,</w:t>
      </w:r>
      <w:r w:rsidRPr="00532828">
        <w:rPr>
          <w:rFonts w:eastAsia="Calibri" w:cs="Arial"/>
          <w:b w:val="0"/>
          <w:color w:val="292929"/>
          <w:spacing w:val="-3"/>
          <w:sz w:val="24"/>
          <w:szCs w:val="24"/>
        </w:rPr>
        <w:t xml:space="preserve"> the self-described “black, feminist, lesbian, mother, warrior, poet,” who dedicated her life and her work to addressing and confronting injustice. More recently, in this </w:t>
      </w:r>
      <w:hyperlink r:id="rId20" w:history="1">
        <w:r w:rsidRPr="00532828">
          <w:rPr>
            <w:rFonts w:eastAsia="Calibri" w:cs="Arial"/>
            <w:b w:val="0"/>
            <w:color w:val="0563C1"/>
            <w:spacing w:val="-3"/>
            <w:sz w:val="24"/>
            <w:szCs w:val="24"/>
            <w:u w:val="single"/>
          </w:rPr>
          <w:t>webinar</w:t>
        </w:r>
      </w:hyperlink>
      <w:r w:rsidRPr="00532828">
        <w:rPr>
          <w:rFonts w:eastAsia="Calibri" w:cs="Arial"/>
          <w:b w:val="0"/>
          <w:color w:val="292929"/>
          <w:spacing w:val="-3"/>
          <w:sz w:val="24"/>
          <w:szCs w:val="24"/>
        </w:rPr>
        <w:t xml:space="preserve"> psychologist and author Marc Brackett, Director of the </w:t>
      </w:r>
      <w:hyperlink r:id="rId21" w:history="1">
        <w:r w:rsidRPr="00532828">
          <w:rPr>
            <w:rFonts w:eastAsia="Calibri" w:cs="Arial"/>
            <w:b w:val="0"/>
            <w:color w:val="0563C1"/>
            <w:spacing w:val="-3"/>
            <w:sz w:val="24"/>
            <w:szCs w:val="24"/>
            <w:u w:val="single"/>
          </w:rPr>
          <w:t>Yale Center for Emotional Intelligence</w:t>
        </w:r>
      </w:hyperlink>
      <w:r w:rsidRPr="00532828">
        <w:rPr>
          <w:rFonts w:eastAsia="Calibri" w:cs="Arial"/>
          <w:b w:val="0"/>
          <w:color w:val="292929"/>
          <w:spacing w:val="-3"/>
          <w:sz w:val="24"/>
          <w:szCs w:val="24"/>
        </w:rPr>
        <w:t xml:space="preserve"> (developers of </w:t>
      </w:r>
      <w:hyperlink r:id="rId22" w:history="1">
        <w:r w:rsidRPr="00532828">
          <w:rPr>
            <w:rFonts w:eastAsia="Calibri" w:cs="Arial"/>
            <w:b w:val="0"/>
            <w:color w:val="0563C1"/>
            <w:spacing w:val="-3"/>
            <w:sz w:val="24"/>
            <w:szCs w:val="24"/>
            <w:u w:val="single"/>
          </w:rPr>
          <w:t>the RULER approach</w:t>
        </w:r>
      </w:hyperlink>
      <w:r w:rsidRPr="00532828">
        <w:rPr>
          <w:rFonts w:eastAsia="Calibri" w:cs="Arial"/>
          <w:b w:val="0"/>
          <w:color w:val="292929"/>
          <w:spacing w:val="-3"/>
          <w:sz w:val="24"/>
          <w:szCs w:val="24"/>
        </w:rPr>
        <w:t xml:space="preserve"> to social and emotional learning (SEL)) advocated for this shift to self-preservation as well. He advises that one way to keep self-care as a top priority and help shift from an indulgence to preservation mindset is to think of your physical/mental/emotional/spiritual capacity as a “budget” and know that you can be “broke,” with literally nothing to give, if you don’t make consistent efforts to replenish yourself with the basics: sleep, nutrition, exercise, nature, social connection and other activities/experiences that nourish you. Finally, here are a couple more resources to support you in living the idea that </w:t>
      </w:r>
      <w:hyperlink r:id="rId23" w:history="1">
        <w:r w:rsidRPr="00532828">
          <w:rPr>
            <w:rFonts w:eastAsia="Calibri" w:cs="Arial"/>
            <w:b w:val="0"/>
            <w:color w:val="0563C1"/>
            <w:spacing w:val="-3"/>
            <w:sz w:val="24"/>
            <w:szCs w:val="24"/>
            <w:u w:val="single"/>
          </w:rPr>
          <w:t>self-care is not selfish</w:t>
        </w:r>
      </w:hyperlink>
      <w:r w:rsidRPr="00532828">
        <w:rPr>
          <w:rFonts w:eastAsia="Calibri" w:cs="Arial"/>
          <w:b w:val="0"/>
          <w:color w:val="292929"/>
          <w:spacing w:val="-3"/>
          <w:sz w:val="24"/>
          <w:szCs w:val="24"/>
        </w:rPr>
        <w:t xml:space="preserve"> and </w:t>
      </w:r>
      <w:hyperlink r:id="rId24" w:history="1">
        <w:r w:rsidRPr="00532828">
          <w:rPr>
            <w:rFonts w:eastAsia="Calibri" w:cs="Arial"/>
            <w:b w:val="0"/>
            <w:color w:val="0563C1"/>
            <w:spacing w:val="-3"/>
            <w:sz w:val="24"/>
            <w:szCs w:val="24"/>
            <w:u w:val="single"/>
          </w:rPr>
          <w:t>instead is an act of self-preservation</w:t>
        </w:r>
      </w:hyperlink>
      <w:r w:rsidRPr="00532828">
        <w:rPr>
          <w:rFonts w:eastAsia="Calibri" w:cs="Arial"/>
          <w:b w:val="0"/>
          <w:color w:val="292929"/>
          <w:spacing w:val="-3"/>
          <w:sz w:val="24"/>
          <w:szCs w:val="24"/>
        </w:rPr>
        <w:t>.</w:t>
      </w:r>
    </w:p>
    <w:p w14:paraId="22DD7C1C" w14:textId="011A49A3" w:rsidR="00532828" w:rsidRPr="00532828" w:rsidRDefault="00532828" w:rsidP="00532828">
      <w:pPr>
        <w:spacing w:after="160" w:line="259" w:lineRule="auto"/>
        <w:rPr>
          <w:rFonts w:cs="Arial"/>
          <w:bCs/>
          <w:sz w:val="24"/>
          <w:szCs w:val="24"/>
        </w:rPr>
      </w:pPr>
      <w:r w:rsidRPr="00532828">
        <w:rPr>
          <w:rFonts w:eastAsia="Calibri" w:cs="Arial"/>
          <w:b w:val="0"/>
          <w:color w:val="292929"/>
          <w:spacing w:val="-3"/>
          <w:sz w:val="24"/>
          <w:szCs w:val="24"/>
        </w:rPr>
        <w:t xml:space="preserve">For additional support, you can: work with this </w:t>
      </w:r>
      <w:hyperlink r:id="rId25" w:history="1">
        <w:r w:rsidRPr="00532828">
          <w:rPr>
            <w:rFonts w:eastAsia="Calibri" w:cs="Arial"/>
            <w:b w:val="0"/>
            <w:color w:val="0563C1"/>
            <w:spacing w:val="-3"/>
            <w:sz w:val="24"/>
            <w:szCs w:val="24"/>
            <w:u w:val="single"/>
          </w:rPr>
          <w:t>Self Care wheel handout</w:t>
        </w:r>
      </w:hyperlink>
      <w:r w:rsidRPr="00532828">
        <w:rPr>
          <w:rFonts w:eastAsia="Calibri" w:cs="Arial"/>
          <w:b w:val="0"/>
          <w:color w:val="292929"/>
          <w:spacing w:val="-3"/>
          <w:sz w:val="24"/>
          <w:szCs w:val="24"/>
        </w:rPr>
        <w:t xml:space="preserve">; view </w:t>
      </w:r>
      <w:hyperlink r:id="rId26" w:history="1">
        <w:r w:rsidRPr="00532828">
          <w:rPr>
            <w:rFonts w:eastAsia="Calibri" w:cs="Arial"/>
            <w:b w:val="0"/>
            <w:color w:val="0563C1"/>
            <w:spacing w:val="-3"/>
            <w:sz w:val="24"/>
            <w:szCs w:val="24"/>
            <w:u w:val="single"/>
          </w:rPr>
          <w:t>EAP COVID Resources</w:t>
        </w:r>
      </w:hyperlink>
      <w:r w:rsidRPr="00532828">
        <w:rPr>
          <w:rFonts w:eastAsia="Calibri" w:cs="Arial"/>
          <w:b w:val="0"/>
          <w:color w:val="292929"/>
          <w:spacing w:val="-3"/>
          <w:sz w:val="24"/>
          <w:szCs w:val="24"/>
        </w:rPr>
        <w:t xml:space="preserve"> such as the </w:t>
      </w:r>
      <w:hyperlink r:id="rId27" w:history="1">
        <w:r w:rsidRPr="00532828">
          <w:rPr>
            <w:rFonts w:eastAsia="Calibri" w:cs="Arial"/>
            <w:b w:val="0"/>
            <w:color w:val="0563C1"/>
            <w:spacing w:val="-3"/>
            <w:sz w:val="24"/>
            <w:szCs w:val="24"/>
            <w:u w:val="single"/>
          </w:rPr>
          <w:t>Self Care webinar</w:t>
        </w:r>
      </w:hyperlink>
      <w:r w:rsidRPr="00532828">
        <w:rPr>
          <w:rFonts w:eastAsia="Calibri" w:cs="Arial"/>
          <w:b w:val="0"/>
          <w:color w:val="292929"/>
          <w:spacing w:val="-3"/>
          <w:sz w:val="24"/>
          <w:szCs w:val="24"/>
        </w:rPr>
        <w:t xml:space="preserve"> or the </w:t>
      </w:r>
      <w:hyperlink r:id="rId28" w:history="1">
        <w:r w:rsidRPr="00532828">
          <w:rPr>
            <w:rFonts w:eastAsia="Calibri" w:cs="Arial"/>
            <w:b w:val="0"/>
            <w:color w:val="0563C1"/>
            <w:spacing w:val="-3"/>
            <w:sz w:val="24"/>
            <w:szCs w:val="24"/>
            <w:u w:val="single"/>
          </w:rPr>
          <w:t>Navigating Change webinar</w:t>
        </w:r>
      </w:hyperlink>
      <w:r w:rsidRPr="00532828">
        <w:rPr>
          <w:rFonts w:eastAsia="Calibri" w:cs="Arial"/>
          <w:b w:val="0"/>
          <w:color w:val="292929"/>
          <w:spacing w:val="-3"/>
          <w:sz w:val="24"/>
          <w:szCs w:val="24"/>
        </w:rPr>
        <w:t xml:space="preserve">, or reach out to EAP for further assistance and guidance, at 1-877-313-4455 or </w:t>
      </w:r>
      <w:hyperlink r:id="rId29" w:history="1">
        <w:r w:rsidRPr="00532828">
          <w:rPr>
            <w:rFonts w:eastAsia="Calibri" w:cs="Arial"/>
            <w:b w:val="0"/>
            <w:color w:val="0563C1"/>
            <w:spacing w:val="-3"/>
            <w:sz w:val="24"/>
            <w:szCs w:val="24"/>
            <w:u w:val="single"/>
          </w:rPr>
          <w:t>online</w:t>
        </w:r>
      </w:hyperlink>
      <w:r w:rsidRPr="00532828">
        <w:rPr>
          <w:rFonts w:eastAsia="Calibri" w:cs="Arial"/>
          <w:b w:val="0"/>
          <w:color w:val="292929"/>
          <w:spacing w:val="-3"/>
          <w:sz w:val="24"/>
          <w:szCs w:val="24"/>
        </w:rPr>
        <w:t>.</w:t>
      </w:r>
    </w:p>
    <w:p w14:paraId="595AD51A" w14:textId="066319B2" w:rsidR="00575045" w:rsidRDefault="00575045" w:rsidP="00575045">
      <w:pPr>
        <w:pStyle w:val="Heading1"/>
      </w:pPr>
      <w:r>
        <w:t>Upcoming Live Webinars:</w:t>
      </w:r>
    </w:p>
    <w:p w14:paraId="0CAE1E57" w14:textId="77777777" w:rsidR="00575045" w:rsidRDefault="00575045" w:rsidP="00575045">
      <w:pPr>
        <w:pStyle w:val="Heading2"/>
      </w:pPr>
      <w:r>
        <w:t>Orientation to the Employee Assistance Program (EAP)</w:t>
      </w:r>
    </w:p>
    <w:p w14:paraId="0ECEA58F" w14:textId="77777777" w:rsidR="00575045" w:rsidRPr="00575045" w:rsidRDefault="00575045" w:rsidP="00575045">
      <w:pPr>
        <w:pStyle w:val="Heading3"/>
        <w:rPr>
          <w:rFonts w:ascii="Arial" w:hAnsi="Arial" w:cs="Arial"/>
        </w:rPr>
      </w:pPr>
      <w:r w:rsidRPr="00575045">
        <w:rPr>
          <w:rFonts w:ascii="Arial" w:hAnsi="Arial" w:cs="Arial"/>
        </w:rPr>
        <w:t>Presented by: Kari Uhlman, MA, LMHC- EAP Counselor</w:t>
      </w:r>
    </w:p>
    <w:p w14:paraId="5137BFC1" w14:textId="4611306F" w:rsidR="00575045" w:rsidRPr="00A62C53" w:rsidRDefault="00575045" w:rsidP="00575045">
      <w:pPr>
        <w:pStyle w:val="ListParagraph"/>
        <w:numPr>
          <w:ilvl w:val="0"/>
          <w:numId w:val="7"/>
        </w:numPr>
        <w:rPr>
          <w:rStyle w:val="Hyperlink"/>
          <w:rFonts w:cs="Arial"/>
          <w:b w:val="0"/>
          <w:color w:val="auto"/>
          <w:sz w:val="24"/>
          <w:szCs w:val="24"/>
          <w:u w:val="none"/>
        </w:rPr>
      </w:pPr>
      <w:r w:rsidRPr="00A62C53">
        <w:rPr>
          <w:rFonts w:cs="Arial"/>
          <w:b w:val="0"/>
          <w:sz w:val="24"/>
          <w:szCs w:val="24"/>
        </w:rPr>
        <w:t>Thursday, February 11, 2021 2:00</w:t>
      </w:r>
      <w:r w:rsidR="0062316D">
        <w:rPr>
          <w:rFonts w:cs="Arial"/>
          <w:b w:val="0"/>
          <w:sz w:val="24"/>
          <w:szCs w:val="24"/>
        </w:rPr>
        <w:t xml:space="preserve"> </w:t>
      </w:r>
      <w:r w:rsidRPr="00A62C53">
        <w:rPr>
          <w:rFonts w:cs="Arial"/>
          <w:b w:val="0"/>
          <w:sz w:val="24"/>
          <w:szCs w:val="24"/>
        </w:rPr>
        <w:t xml:space="preserve">pm – 2:30pm  </w:t>
      </w:r>
      <w:hyperlink r:id="rId30" w:history="1">
        <w:r w:rsidRPr="00A62C53">
          <w:rPr>
            <w:rStyle w:val="Hyperlink"/>
            <w:rFonts w:cs="Arial"/>
            <w:b w:val="0"/>
            <w:sz w:val="24"/>
            <w:szCs w:val="24"/>
          </w:rPr>
          <w:t>Register</w:t>
        </w:r>
      </w:hyperlink>
    </w:p>
    <w:p w14:paraId="2A6349F0" w14:textId="66F2BBD6" w:rsidR="00A62C53" w:rsidRPr="00A62C53" w:rsidRDefault="00A62C53" w:rsidP="00A62C53">
      <w:pPr>
        <w:pStyle w:val="ListParagraph"/>
        <w:widowControl w:val="0"/>
        <w:numPr>
          <w:ilvl w:val="0"/>
          <w:numId w:val="7"/>
        </w:numPr>
        <w:spacing w:line="360" w:lineRule="auto"/>
        <w:rPr>
          <w:rFonts w:cs="Arial"/>
          <w:b w:val="0"/>
          <w:sz w:val="24"/>
          <w:szCs w:val="24"/>
        </w:rPr>
      </w:pPr>
      <w:r w:rsidRPr="00A62C53">
        <w:rPr>
          <w:rFonts w:cs="Arial"/>
          <w:b w:val="0"/>
          <w:sz w:val="24"/>
          <w:szCs w:val="24"/>
        </w:rPr>
        <w:t>Tuesday,</w:t>
      </w:r>
      <w:r w:rsidR="0062316D">
        <w:rPr>
          <w:rFonts w:cs="Arial"/>
          <w:b w:val="0"/>
          <w:sz w:val="24"/>
          <w:szCs w:val="24"/>
        </w:rPr>
        <w:t xml:space="preserve"> March 16, 2021 10:00 am—10:30 a</w:t>
      </w:r>
      <w:bookmarkStart w:id="0" w:name="_GoBack"/>
      <w:bookmarkEnd w:id="0"/>
      <w:r w:rsidRPr="00A62C53">
        <w:rPr>
          <w:rFonts w:cs="Arial"/>
          <w:b w:val="0"/>
          <w:sz w:val="24"/>
          <w:szCs w:val="24"/>
        </w:rPr>
        <w:t xml:space="preserve">m  </w:t>
      </w:r>
      <w:hyperlink r:id="rId31" w:history="1">
        <w:r w:rsidRPr="00A62C53">
          <w:rPr>
            <w:rStyle w:val="Hyperlink"/>
            <w:rFonts w:cs="Arial"/>
            <w:b w:val="0"/>
            <w:sz w:val="24"/>
            <w:szCs w:val="24"/>
          </w:rPr>
          <w:t>Register</w:t>
        </w:r>
      </w:hyperlink>
    </w:p>
    <w:p w14:paraId="1A80A906" w14:textId="54E0FB5C" w:rsidR="00575045" w:rsidRDefault="00575045" w:rsidP="001F3A5C">
      <w:pPr>
        <w:pStyle w:val="Heading2"/>
        <w:rPr>
          <w:rFonts w:ascii="Arial" w:hAnsi="Arial" w:cs="Arial"/>
          <w:b/>
        </w:rPr>
      </w:pPr>
    </w:p>
    <w:p w14:paraId="67E8B219" w14:textId="62C429B3" w:rsidR="001F3A5C" w:rsidRPr="00575045" w:rsidRDefault="001F3A5C" w:rsidP="001F3A5C">
      <w:pPr>
        <w:pStyle w:val="Heading2"/>
        <w:rPr>
          <w:rFonts w:ascii="Arial" w:hAnsi="Arial" w:cs="Arial"/>
        </w:rPr>
      </w:pPr>
      <w:r w:rsidRPr="00575045">
        <w:rPr>
          <w:rFonts w:ascii="Arial" w:hAnsi="Arial" w:cs="Arial"/>
        </w:rPr>
        <w:t xml:space="preserve">Available EAP Services: </w:t>
      </w:r>
    </w:p>
    <w:p w14:paraId="650569CF" w14:textId="77777777" w:rsidR="001F3A5C" w:rsidRPr="001F3A5C" w:rsidRDefault="0062316D" w:rsidP="0093724C">
      <w:pPr>
        <w:pStyle w:val="BodyText"/>
        <w:numPr>
          <w:ilvl w:val="0"/>
          <w:numId w:val="1"/>
        </w:numPr>
        <w:spacing w:before="117"/>
        <w:ind w:right="155"/>
        <w:rPr>
          <w:rFonts w:ascii="Arial" w:hAnsi="Arial" w:cs="Arial"/>
          <w:color w:val="000000"/>
        </w:rPr>
      </w:pPr>
      <w:hyperlink r:id="rId32" w:history="1">
        <w:r w:rsidR="001F3A5C" w:rsidRPr="001F3A5C">
          <w:rPr>
            <w:rStyle w:val="Hyperlink"/>
            <w:rFonts w:ascii="Arial" w:hAnsi="Arial" w:cs="Arial"/>
          </w:rPr>
          <w:t>How to Receive EAP Services</w:t>
        </w:r>
      </w:hyperlink>
      <w:r w:rsidR="001F3A5C" w:rsidRPr="001F3A5C">
        <w:rPr>
          <w:rFonts w:ascii="Arial" w:hAnsi="Arial" w:cs="Arial"/>
          <w:color w:val="000000"/>
        </w:rPr>
        <w:t xml:space="preserve">  </w:t>
      </w:r>
    </w:p>
    <w:p w14:paraId="1BB9064A" w14:textId="77777777" w:rsidR="001F3A5C" w:rsidRPr="001F3A5C" w:rsidRDefault="0062316D" w:rsidP="0093724C">
      <w:pPr>
        <w:pStyle w:val="BodyText"/>
        <w:numPr>
          <w:ilvl w:val="0"/>
          <w:numId w:val="1"/>
        </w:numPr>
        <w:spacing w:before="117"/>
        <w:ind w:right="155"/>
        <w:rPr>
          <w:rFonts w:ascii="Arial" w:hAnsi="Arial" w:cs="Arial"/>
          <w:color w:val="000000"/>
        </w:rPr>
      </w:pPr>
      <w:hyperlink r:id="rId33" w:history="1">
        <w:r w:rsidR="001F3A5C" w:rsidRPr="001F3A5C">
          <w:rPr>
            <w:rStyle w:val="Hyperlink"/>
            <w:rFonts w:ascii="Arial" w:hAnsi="Arial" w:cs="Arial"/>
          </w:rPr>
          <w:t>COVID-19 Resources</w:t>
        </w:r>
      </w:hyperlink>
    </w:p>
    <w:p w14:paraId="2433016D" w14:textId="77777777" w:rsidR="001F3A5C" w:rsidRPr="001F3A5C" w:rsidRDefault="0062316D" w:rsidP="0093724C">
      <w:pPr>
        <w:pStyle w:val="BodyText"/>
        <w:numPr>
          <w:ilvl w:val="0"/>
          <w:numId w:val="1"/>
        </w:numPr>
        <w:spacing w:before="117"/>
        <w:ind w:right="155"/>
        <w:rPr>
          <w:rFonts w:ascii="Arial" w:hAnsi="Arial" w:cs="Arial"/>
          <w:color w:val="000000"/>
        </w:rPr>
      </w:pPr>
      <w:hyperlink r:id="rId34" w:history="1">
        <w:r w:rsidR="001F3A5C" w:rsidRPr="001F3A5C">
          <w:rPr>
            <w:rStyle w:val="Hyperlink"/>
            <w:rFonts w:ascii="Arial" w:hAnsi="Arial" w:cs="Arial"/>
          </w:rPr>
          <w:t>Racism &amp; Mental Health Resources</w:t>
        </w:r>
      </w:hyperlink>
    </w:p>
    <w:p w14:paraId="69B99480" w14:textId="77777777" w:rsidR="001F3A5C" w:rsidRDefault="0062316D" w:rsidP="0093724C">
      <w:pPr>
        <w:pStyle w:val="BodyText"/>
        <w:numPr>
          <w:ilvl w:val="0"/>
          <w:numId w:val="1"/>
        </w:numPr>
        <w:spacing w:before="117"/>
        <w:ind w:right="155"/>
        <w:rPr>
          <w:rFonts w:ascii="Arial" w:hAnsi="Arial" w:cs="Arial"/>
          <w:color w:val="000000"/>
        </w:rPr>
      </w:pPr>
      <w:hyperlink r:id="rId35" w:history="1">
        <w:r w:rsidR="001F3A5C" w:rsidRPr="001F3A5C">
          <w:rPr>
            <w:rStyle w:val="Hyperlink"/>
            <w:rFonts w:ascii="Arial" w:hAnsi="Arial" w:cs="Arial"/>
          </w:rPr>
          <w:t>Suicide Prevention Resources</w:t>
        </w:r>
      </w:hyperlink>
      <w:r w:rsidR="001F3A5C" w:rsidRPr="001F3A5C">
        <w:rPr>
          <w:rFonts w:ascii="Arial" w:hAnsi="Arial" w:cs="Arial"/>
          <w:color w:val="000000"/>
        </w:rPr>
        <w:t xml:space="preserve"> </w:t>
      </w:r>
    </w:p>
    <w:p w14:paraId="68793D72" w14:textId="31E2ED62" w:rsidR="001F3A5C" w:rsidRPr="001F3A5C" w:rsidRDefault="0062316D" w:rsidP="0093724C">
      <w:pPr>
        <w:pStyle w:val="BodyText"/>
        <w:numPr>
          <w:ilvl w:val="0"/>
          <w:numId w:val="1"/>
        </w:numPr>
        <w:spacing w:before="117"/>
        <w:ind w:right="155"/>
        <w:rPr>
          <w:rFonts w:ascii="Arial" w:hAnsi="Arial" w:cs="Arial"/>
          <w:color w:val="000000"/>
        </w:rPr>
      </w:pPr>
      <w:hyperlink r:id="rId36" w:history="1">
        <w:r w:rsidR="001F3A5C" w:rsidRPr="001F3A5C">
          <w:rPr>
            <w:rStyle w:val="Hyperlink"/>
            <w:rFonts w:ascii="Arial" w:hAnsi="Arial" w:cs="Arial"/>
          </w:rPr>
          <w:t>Subscribe to EAP News</w:t>
        </w:r>
      </w:hyperlink>
    </w:p>
    <w:sectPr w:rsidR="001F3A5C" w:rsidRPr="001F3A5C" w:rsidSect="00134068">
      <w:headerReference w:type="default" r:id="rId37"/>
      <w:footerReference w:type="even" r:id="rId38"/>
      <w:footerReference w:type="default" r:id="rId39"/>
      <w:headerReference w:type="first" r:id="rId4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094F0" w14:textId="77777777" w:rsidR="005C6D64" w:rsidRDefault="005C6D64" w:rsidP="00134068">
      <w:r>
        <w:separator/>
      </w:r>
    </w:p>
  </w:endnote>
  <w:endnote w:type="continuationSeparator" w:id="0">
    <w:p w14:paraId="311DAE67" w14:textId="77777777" w:rsidR="005C6D64" w:rsidRDefault="005C6D64" w:rsidP="0013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mer">
    <w:altName w:val="Courier New"/>
    <w:panose1 w:val="00000000000000000000"/>
    <w:charset w:val="00"/>
    <w:family w:val="modern"/>
    <w:notTrueType/>
    <w:pitch w:val="variable"/>
    <w:sig w:usb0="00000007" w:usb1="00000001" w:usb2="00000000" w:usb3="00000000" w:csb0="00000093"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4B9E0" w14:textId="77777777" w:rsidR="00134068" w:rsidRPr="00134068" w:rsidRDefault="00134068" w:rsidP="00134068">
    <w:pPr>
      <w:pStyle w:val="Footer"/>
      <w:jc w:val="center"/>
      <w:rPr>
        <w:b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67D2" w14:textId="77777777" w:rsidR="00134068" w:rsidRPr="00134068" w:rsidRDefault="00134068" w:rsidP="00134068">
    <w:pPr>
      <w:jc w:val="center"/>
      <w:rPr>
        <w:b w:val="0"/>
        <w:color w:val="002060"/>
        <w:sz w:val="16"/>
        <w:szCs w:val="16"/>
      </w:rPr>
    </w:pPr>
    <w:r w:rsidRPr="00134068">
      <w:rPr>
        <w:b w:val="0"/>
        <w:color w:val="002060"/>
        <w:sz w:val="16"/>
        <w:szCs w:val="16"/>
      </w:rPr>
      <w:t xml:space="preserve">Important Notices: 1. *Links to external websites are provided as a convenience. The Employee Assistance Program and the Department of Enterprise Services do not endorse the contents, services, or viewpoints found at these external sites.2.  Information in </w:t>
    </w:r>
    <w:proofErr w:type="spellStart"/>
    <w:r w:rsidRPr="00134068">
      <w:rPr>
        <w:b w:val="0"/>
        <w:color w:val="002060"/>
        <w:sz w:val="16"/>
        <w:szCs w:val="16"/>
      </w:rPr>
      <w:t>FrontLine</w:t>
    </w:r>
    <w:proofErr w:type="spellEnd"/>
    <w:r w:rsidRPr="00134068">
      <w:rPr>
        <w:b w:val="0"/>
        <w:color w:val="002060"/>
        <w:sz w:val="16"/>
        <w:szCs w:val="16"/>
      </w:rPr>
      <w:t xml:space="preserve"> Employee is for general informational purposes only and is not intended to replace the counsel or advice of a qualified health or legal professional. For further help, questions, or referral to community resources for specific problems or personal concerns, contact the EAP or other qualified professional.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8C778" w14:textId="77777777" w:rsidR="005C6D64" w:rsidRDefault="005C6D64" w:rsidP="00134068">
      <w:r>
        <w:separator/>
      </w:r>
    </w:p>
  </w:footnote>
  <w:footnote w:type="continuationSeparator" w:id="0">
    <w:p w14:paraId="276F7EBB" w14:textId="77777777" w:rsidR="005C6D64" w:rsidRDefault="005C6D64" w:rsidP="00134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5718" w14:textId="77777777" w:rsidR="00134068" w:rsidRPr="00AA3BDE" w:rsidRDefault="00134068" w:rsidP="00134068">
    <w:pPr>
      <w:pStyle w:val="Header"/>
      <w:rPr>
        <w:rFonts w:ascii="Gilmer" w:hAnsi="Gilmer" w:cs="Arial"/>
        <w:b w:val="0"/>
        <w:sz w:val="28"/>
        <w:szCs w:val="28"/>
      </w:rPr>
    </w:pPr>
    <w:r w:rsidRPr="00D4058F">
      <w:rPr>
        <w:rFonts w:ascii="Gilmer" w:hAnsi="Gilmer" w:cs="Arial"/>
        <w:noProof/>
        <w:color w:val="323E4F"/>
        <w:sz w:val="28"/>
        <w:szCs w:val="28"/>
      </w:rPr>
      <w:t xml:space="preserve"> </w:t>
    </w:r>
  </w:p>
  <w:p w14:paraId="2E2F2862" w14:textId="77777777" w:rsidR="00134068" w:rsidRPr="00134068" w:rsidRDefault="00134068" w:rsidP="00134068">
    <w:pPr>
      <w:pStyle w:val="Header"/>
      <w:jc w:val="center"/>
      <w:rPr>
        <w:b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ECF40" w14:textId="40797352" w:rsidR="00134068" w:rsidRPr="009F42E6" w:rsidRDefault="00134068" w:rsidP="009F42E6">
    <w:pPr>
      <w:pStyle w:val="Header"/>
      <w:tabs>
        <w:tab w:val="left" w:pos="1788"/>
      </w:tabs>
      <w:rPr>
        <w:rFonts w:cs="Arial"/>
        <w:b w:val="0"/>
        <w:noProof/>
        <w:color w:val="323E4F"/>
        <w:sz w:val="36"/>
        <w:szCs w:val="36"/>
      </w:rPr>
    </w:pPr>
    <w:r w:rsidRPr="009F42E6">
      <w:rPr>
        <w:rFonts w:cs="Arial"/>
        <w:noProof/>
        <w:color w:val="323E4F"/>
        <w:sz w:val="36"/>
        <w:szCs w:val="36"/>
      </w:rPr>
      <w:t>WA-EAP</w:t>
    </w:r>
    <w:r w:rsidR="007B2136" w:rsidRPr="009F42E6">
      <w:rPr>
        <w:rFonts w:cs="Arial"/>
        <w:noProof/>
        <w:color w:val="323E4F"/>
        <w:sz w:val="36"/>
        <w:szCs w:val="36"/>
      </w:rPr>
      <w:t xml:space="preserve"> Employee</w:t>
    </w:r>
    <w:r w:rsidRPr="009F42E6">
      <w:rPr>
        <w:rFonts w:cs="Arial"/>
        <w:noProof/>
        <w:color w:val="323E4F"/>
        <w:sz w:val="36"/>
        <w:szCs w:val="36"/>
      </w:rPr>
      <w:t xml:space="preserve"> Frontline-</w:t>
    </w:r>
    <w:r w:rsidR="009F42E6">
      <w:rPr>
        <w:rFonts w:cs="Arial"/>
        <w:noProof/>
        <w:color w:val="323E4F"/>
        <w:sz w:val="36"/>
        <w:szCs w:val="36"/>
      </w:rPr>
      <w:t xml:space="preserve"> February</w:t>
    </w:r>
    <w:r w:rsidR="00D4058F" w:rsidRPr="009F42E6">
      <w:rPr>
        <w:rFonts w:cs="Arial"/>
        <w:noProof/>
        <w:color w:val="323E4F"/>
        <w:sz w:val="36"/>
        <w:szCs w:val="36"/>
      </w:rPr>
      <w:t xml:space="preserve"> 2021</w:t>
    </w:r>
  </w:p>
  <w:p w14:paraId="3C1197CD" w14:textId="77777777" w:rsidR="00134068" w:rsidRPr="009F42E6" w:rsidRDefault="00134068" w:rsidP="009F42E6">
    <w:pPr>
      <w:pStyle w:val="Header"/>
      <w:rPr>
        <w:rFonts w:cs="Arial"/>
        <w:b w:val="0"/>
        <w:sz w:val="28"/>
        <w:szCs w:val="28"/>
      </w:rPr>
    </w:pPr>
    <w:r w:rsidRPr="009F42E6">
      <w:rPr>
        <w:rFonts w:cs="Arial"/>
        <w:noProof/>
        <w:color w:val="323E4F"/>
        <w:sz w:val="28"/>
        <w:szCs w:val="28"/>
      </w:rPr>
      <w:t xml:space="preserve">A newsletter from the WA State Employee Assistance Program </w:t>
    </w:r>
  </w:p>
  <w:p w14:paraId="09F96D3E" w14:textId="77777777" w:rsidR="00134068" w:rsidRDefault="00134068" w:rsidP="00134068">
    <w:pPr>
      <w:pStyle w:val="Header"/>
      <w:tabs>
        <w:tab w:val="clear" w:pos="4680"/>
        <w:tab w:val="clear" w:pos="9360"/>
        <w:tab w:val="left" w:pos="21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5473"/>
    <w:multiLevelType w:val="hybridMultilevel"/>
    <w:tmpl w:val="23865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DA2384"/>
    <w:multiLevelType w:val="hybridMultilevel"/>
    <w:tmpl w:val="5FF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D035B"/>
    <w:multiLevelType w:val="hybridMultilevel"/>
    <w:tmpl w:val="AF828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1A20B8"/>
    <w:multiLevelType w:val="multilevel"/>
    <w:tmpl w:val="C29E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750D6"/>
    <w:multiLevelType w:val="hybridMultilevel"/>
    <w:tmpl w:val="B5B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53828"/>
    <w:multiLevelType w:val="hybridMultilevel"/>
    <w:tmpl w:val="6B7A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B23C0B"/>
    <w:multiLevelType w:val="multilevel"/>
    <w:tmpl w:val="77F0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AB1621"/>
    <w:multiLevelType w:val="hybridMultilevel"/>
    <w:tmpl w:val="3B58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7"/>
  </w:num>
  <w:num w:numId="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D43"/>
    <w:rsid w:val="00011115"/>
    <w:rsid w:val="00016A3B"/>
    <w:rsid w:val="0001724A"/>
    <w:rsid w:val="000229FC"/>
    <w:rsid w:val="00035A0E"/>
    <w:rsid w:val="00036852"/>
    <w:rsid w:val="00037F60"/>
    <w:rsid w:val="00041FEE"/>
    <w:rsid w:val="00045927"/>
    <w:rsid w:val="00051992"/>
    <w:rsid w:val="00066453"/>
    <w:rsid w:val="000733A9"/>
    <w:rsid w:val="000751F6"/>
    <w:rsid w:val="00075E98"/>
    <w:rsid w:val="00075F05"/>
    <w:rsid w:val="00083414"/>
    <w:rsid w:val="000836F7"/>
    <w:rsid w:val="00086025"/>
    <w:rsid w:val="000874AE"/>
    <w:rsid w:val="00094C93"/>
    <w:rsid w:val="000963DF"/>
    <w:rsid w:val="000B3708"/>
    <w:rsid w:val="000B3AD4"/>
    <w:rsid w:val="000C6846"/>
    <w:rsid w:val="000E4F3D"/>
    <w:rsid w:val="000E67D7"/>
    <w:rsid w:val="000F135A"/>
    <w:rsid w:val="000F31C3"/>
    <w:rsid w:val="000F38F3"/>
    <w:rsid w:val="000F3A0B"/>
    <w:rsid w:val="000F4093"/>
    <w:rsid w:val="000F422B"/>
    <w:rsid w:val="0011353C"/>
    <w:rsid w:val="001168C9"/>
    <w:rsid w:val="00130122"/>
    <w:rsid w:val="00132122"/>
    <w:rsid w:val="0013286F"/>
    <w:rsid w:val="00134068"/>
    <w:rsid w:val="00134291"/>
    <w:rsid w:val="00136402"/>
    <w:rsid w:val="0013799A"/>
    <w:rsid w:val="00141807"/>
    <w:rsid w:val="001422D2"/>
    <w:rsid w:val="001426E1"/>
    <w:rsid w:val="001446E3"/>
    <w:rsid w:val="00147A1A"/>
    <w:rsid w:val="00147FF9"/>
    <w:rsid w:val="00152E63"/>
    <w:rsid w:val="00162B3F"/>
    <w:rsid w:val="00172D92"/>
    <w:rsid w:val="00182878"/>
    <w:rsid w:val="001837AA"/>
    <w:rsid w:val="00185432"/>
    <w:rsid w:val="001A08E1"/>
    <w:rsid w:val="001A0CE3"/>
    <w:rsid w:val="001A643B"/>
    <w:rsid w:val="001B0B2A"/>
    <w:rsid w:val="001B4A9D"/>
    <w:rsid w:val="001C2593"/>
    <w:rsid w:val="001C6277"/>
    <w:rsid w:val="001E4582"/>
    <w:rsid w:val="001F04A4"/>
    <w:rsid w:val="001F388C"/>
    <w:rsid w:val="001F3A5C"/>
    <w:rsid w:val="00204510"/>
    <w:rsid w:val="0020700A"/>
    <w:rsid w:val="00211CE6"/>
    <w:rsid w:val="0021428E"/>
    <w:rsid w:val="002174F4"/>
    <w:rsid w:val="002224AD"/>
    <w:rsid w:val="00222CC3"/>
    <w:rsid w:val="00223A28"/>
    <w:rsid w:val="00223DA3"/>
    <w:rsid w:val="00244E4B"/>
    <w:rsid w:val="00252913"/>
    <w:rsid w:val="002677A9"/>
    <w:rsid w:val="002806FD"/>
    <w:rsid w:val="00285468"/>
    <w:rsid w:val="00291CB6"/>
    <w:rsid w:val="002947B4"/>
    <w:rsid w:val="002A0B81"/>
    <w:rsid w:val="002A0D13"/>
    <w:rsid w:val="002B12DB"/>
    <w:rsid w:val="002B6843"/>
    <w:rsid w:val="002C554C"/>
    <w:rsid w:val="002C72C8"/>
    <w:rsid w:val="002D52E8"/>
    <w:rsid w:val="002D5D45"/>
    <w:rsid w:val="002F7DD9"/>
    <w:rsid w:val="00301129"/>
    <w:rsid w:val="00302640"/>
    <w:rsid w:val="0031613D"/>
    <w:rsid w:val="003169AE"/>
    <w:rsid w:val="00321CEC"/>
    <w:rsid w:val="00333D1B"/>
    <w:rsid w:val="003366C8"/>
    <w:rsid w:val="00341AC7"/>
    <w:rsid w:val="00343963"/>
    <w:rsid w:val="00345B90"/>
    <w:rsid w:val="00350483"/>
    <w:rsid w:val="0036537A"/>
    <w:rsid w:val="00371E3D"/>
    <w:rsid w:val="003730F3"/>
    <w:rsid w:val="00373A4D"/>
    <w:rsid w:val="0039727A"/>
    <w:rsid w:val="003A0D43"/>
    <w:rsid w:val="003B064C"/>
    <w:rsid w:val="003C4AB4"/>
    <w:rsid w:val="003C5478"/>
    <w:rsid w:val="003D1E12"/>
    <w:rsid w:val="003D4096"/>
    <w:rsid w:val="003D6CEF"/>
    <w:rsid w:val="003D7E72"/>
    <w:rsid w:val="003E7E7A"/>
    <w:rsid w:val="004035B9"/>
    <w:rsid w:val="00403E83"/>
    <w:rsid w:val="00407FD8"/>
    <w:rsid w:val="00410BAB"/>
    <w:rsid w:val="004427D4"/>
    <w:rsid w:val="00442EE7"/>
    <w:rsid w:val="004555FD"/>
    <w:rsid w:val="00455982"/>
    <w:rsid w:val="00457658"/>
    <w:rsid w:val="00461A10"/>
    <w:rsid w:val="004677E6"/>
    <w:rsid w:val="00482A68"/>
    <w:rsid w:val="004856B1"/>
    <w:rsid w:val="004857D3"/>
    <w:rsid w:val="004906A5"/>
    <w:rsid w:val="004A2A20"/>
    <w:rsid w:val="004A74E8"/>
    <w:rsid w:val="004B54D9"/>
    <w:rsid w:val="004B5BFD"/>
    <w:rsid w:val="004D01D2"/>
    <w:rsid w:val="004E20E4"/>
    <w:rsid w:val="004E6AB2"/>
    <w:rsid w:val="004F19A8"/>
    <w:rsid w:val="004F24A1"/>
    <w:rsid w:val="004F5E4A"/>
    <w:rsid w:val="00500BB0"/>
    <w:rsid w:val="005159BB"/>
    <w:rsid w:val="00520B98"/>
    <w:rsid w:val="00522769"/>
    <w:rsid w:val="00532828"/>
    <w:rsid w:val="00540517"/>
    <w:rsid w:val="00550A43"/>
    <w:rsid w:val="005574BC"/>
    <w:rsid w:val="00567E67"/>
    <w:rsid w:val="0057119A"/>
    <w:rsid w:val="005722B1"/>
    <w:rsid w:val="00573F62"/>
    <w:rsid w:val="00575045"/>
    <w:rsid w:val="00575D50"/>
    <w:rsid w:val="00581412"/>
    <w:rsid w:val="005841BD"/>
    <w:rsid w:val="00586ADA"/>
    <w:rsid w:val="005A64C3"/>
    <w:rsid w:val="005B5A73"/>
    <w:rsid w:val="005C27A2"/>
    <w:rsid w:val="005C6D64"/>
    <w:rsid w:val="005D5FE2"/>
    <w:rsid w:val="005D7721"/>
    <w:rsid w:val="005E1A4A"/>
    <w:rsid w:val="005E654C"/>
    <w:rsid w:val="005F1AA4"/>
    <w:rsid w:val="005F599A"/>
    <w:rsid w:val="005F5D36"/>
    <w:rsid w:val="005F7B9F"/>
    <w:rsid w:val="006014BF"/>
    <w:rsid w:val="00611796"/>
    <w:rsid w:val="006138E7"/>
    <w:rsid w:val="00613F0C"/>
    <w:rsid w:val="00614733"/>
    <w:rsid w:val="0061594E"/>
    <w:rsid w:val="0062316D"/>
    <w:rsid w:val="00634357"/>
    <w:rsid w:val="00634602"/>
    <w:rsid w:val="0063794A"/>
    <w:rsid w:val="00640DA9"/>
    <w:rsid w:val="00674A7E"/>
    <w:rsid w:val="00675E86"/>
    <w:rsid w:val="00681225"/>
    <w:rsid w:val="00684531"/>
    <w:rsid w:val="00686A40"/>
    <w:rsid w:val="006A4C65"/>
    <w:rsid w:val="006A54B8"/>
    <w:rsid w:val="006B09ED"/>
    <w:rsid w:val="006B1838"/>
    <w:rsid w:val="006B47D7"/>
    <w:rsid w:val="006B7B15"/>
    <w:rsid w:val="006C5556"/>
    <w:rsid w:val="006C5C39"/>
    <w:rsid w:val="006C6FB7"/>
    <w:rsid w:val="006C7CAA"/>
    <w:rsid w:val="006E720A"/>
    <w:rsid w:val="006F0864"/>
    <w:rsid w:val="006F5C37"/>
    <w:rsid w:val="006F6B27"/>
    <w:rsid w:val="006F6D17"/>
    <w:rsid w:val="006F72C7"/>
    <w:rsid w:val="006F74AB"/>
    <w:rsid w:val="00702288"/>
    <w:rsid w:val="007038EC"/>
    <w:rsid w:val="00711D73"/>
    <w:rsid w:val="00714C59"/>
    <w:rsid w:val="00717BA4"/>
    <w:rsid w:val="00720B53"/>
    <w:rsid w:val="00721CA6"/>
    <w:rsid w:val="00727B70"/>
    <w:rsid w:val="00735330"/>
    <w:rsid w:val="007434CA"/>
    <w:rsid w:val="00747370"/>
    <w:rsid w:val="00747BE9"/>
    <w:rsid w:val="007506B1"/>
    <w:rsid w:val="0075126E"/>
    <w:rsid w:val="007604DE"/>
    <w:rsid w:val="007658C9"/>
    <w:rsid w:val="00777FA8"/>
    <w:rsid w:val="00781B41"/>
    <w:rsid w:val="0078630D"/>
    <w:rsid w:val="00786AA9"/>
    <w:rsid w:val="00795BC8"/>
    <w:rsid w:val="007A0119"/>
    <w:rsid w:val="007A0476"/>
    <w:rsid w:val="007A05FE"/>
    <w:rsid w:val="007A27DD"/>
    <w:rsid w:val="007B2136"/>
    <w:rsid w:val="007B73FD"/>
    <w:rsid w:val="007C0E01"/>
    <w:rsid w:val="007E355C"/>
    <w:rsid w:val="007E5277"/>
    <w:rsid w:val="007F0223"/>
    <w:rsid w:val="007F0CA6"/>
    <w:rsid w:val="007F73AF"/>
    <w:rsid w:val="0080197D"/>
    <w:rsid w:val="00802EF3"/>
    <w:rsid w:val="00807EA1"/>
    <w:rsid w:val="008150B8"/>
    <w:rsid w:val="00830D62"/>
    <w:rsid w:val="008320D7"/>
    <w:rsid w:val="008322AF"/>
    <w:rsid w:val="00835CE9"/>
    <w:rsid w:val="008378A6"/>
    <w:rsid w:val="00844005"/>
    <w:rsid w:val="00856625"/>
    <w:rsid w:val="00862704"/>
    <w:rsid w:val="00864BD1"/>
    <w:rsid w:val="00870E8D"/>
    <w:rsid w:val="008745A4"/>
    <w:rsid w:val="00875CCB"/>
    <w:rsid w:val="00876FB2"/>
    <w:rsid w:val="00877459"/>
    <w:rsid w:val="00881961"/>
    <w:rsid w:val="00887E56"/>
    <w:rsid w:val="00893614"/>
    <w:rsid w:val="008A2B57"/>
    <w:rsid w:val="008A64FF"/>
    <w:rsid w:val="008A6805"/>
    <w:rsid w:val="008A7137"/>
    <w:rsid w:val="008B253D"/>
    <w:rsid w:val="008C4A47"/>
    <w:rsid w:val="008D3B98"/>
    <w:rsid w:val="008D4E27"/>
    <w:rsid w:val="008E29B3"/>
    <w:rsid w:val="008E35FB"/>
    <w:rsid w:val="008E72A3"/>
    <w:rsid w:val="008F3938"/>
    <w:rsid w:val="0090216B"/>
    <w:rsid w:val="00904445"/>
    <w:rsid w:val="009129CF"/>
    <w:rsid w:val="00920078"/>
    <w:rsid w:val="00920FE6"/>
    <w:rsid w:val="00923870"/>
    <w:rsid w:val="0093217F"/>
    <w:rsid w:val="00932CB5"/>
    <w:rsid w:val="009349BF"/>
    <w:rsid w:val="00936DBE"/>
    <w:rsid w:val="00937216"/>
    <w:rsid w:val="0093724C"/>
    <w:rsid w:val="00947094"/>
    <w:rsid w:val="00952083"/>
    <w:rsid w:val="00954E95"/>
    <w:rsid w:val="00955955"/>
    <w:rsid w:val="00974119"/>
    <w:rsid w:val="00975FD0"/>
    <w:rsid w:val="00984653"/>
    <w:rsid w:val="00994103"/>
    <w:rsid w:val="0099587E"/>
    <w:rsid w:val="009A115D"/>
    <w:rsid w:val="009A449F"/>
    <w:rsid w:val="009B20F6"/>
    <w:rsid w:val="009B61F8"/>
    <w:rsid w:val="009C36A1"/>
    <w:rsid w:val="009C4510"/>
    <w:rsid w:val="009D151F"/>
    <w:rsid w:val="009D15FD"/>
    <w:rsid w:val="009D7181"/>
    <w:rsid w:val="009E329D"/>
    <w:rsid w:val="009F42E6"/>
    <w:rsid w:val="009F61BD"/>
    <w:rsid w:val="00A02F1A"/>
    <w:rsid w:val="00A07D16"/>
    <w:rsid w:val="00A122C4"/>
    <w:rsid w:val="00A1386A"/>
    <w:rsid w:val="00A17B06"/>
    <w:rsid w:val="00A21E4E"/>
    <w:rsid w:val="00A24E70"/>
    <w:rsid w:val="00A3433A"/>
    <w:rsid w:val="00A3771F"/>
    <w:rsid w:val="00A409B6"/>
    <w:rsid w:val="00A53022"/>
    <w:rsid w:val="00A54B6A"/>
    <w:rsid w:val="00A55305"/>
    <w:rsid w:val="00A62C53"/>
    <w:rsid w:val="00A679FD"/>
    <w:rsid w:val="00A77770"/>
    <w:rsid w:val="00A8416E"/>
    <w:rsid w:val="00A859C9"/>
    <w:rsid w:val="00A94079"/>
    <w:rsid w:val="00AA2C14"/>
    <w:rsid w:val="00AA6D84"/>
    <w:rsid w:val="00AB069E"/>
    <w:rsid w:val="00AB1500"/>
    <w:rsid w:val="00AB4129"/>
    <w:rsid w:val="00AB56A3"/>
    <w:rsid w:val="00AC1A28"/>
    <w:rsid w:val="00AC2767"/>
    <w:rsid w:val="00AD0BD4"/>
    <w:rsid w:val="00AD592A"/>
    <w:rsid w:val="00AE5121"/>
    <w:rsid w:val="00AE5195"/>
    <w:rsid w:val="00AE6717"/>
    <w:rsid w:val="00AE7732"/>
    <w:rsid w:val="00AE773A"/>
    <w:rsid w:val="00AF4893"/>
    <w:rsid w:val="00B00F02"/>
    <w:rsid w:val="00B05B0F"/>
    <w:rsid w:val="00B05C95"/>
    <w:rsid w:val="00B06851"/>
    <w:rsid w:val="00B143A4"/>
    <w:rsid w:val="00B17885"/>
    <w:rsid w:val="00B267F9"/>
    <w:rsid w:val="00B373A6"/>
    <w:rsid w:val="00B6391A"/>
    <w:rsid w:val="00B67BE2"/>
    <w:rsid w:val="00B724D9"/>
    <w:rsid w:val="00B734DE"/>
    <w:rsid w:val="00B75153"/>
    <w:rsid w:val="00B7697E"/>
    <w:rsid w:val="00BB3655"/>
    <w:rsid w:val="00BB4591"/>
    <w:rsid w:val="00BC677A"/>
    <w:rsid w:val="00BD1241"/>
    <w:rsid w:val="00BD49F4"/>
    <w:rsid w:val="00BE02AC"/>
    <w:rsid w:val="00BE1E51"/>
    <w:rsid w:val="00BE6304"/>
    <w:rsid w:val="00BE6575"/>
    <w:rsid w:val="00BF3A4C"/>
    <w:rsid w:val="00BF475E"/>
    <w:rsid w:val="00C028E1"/>
    <w:rsid w:val="00C25958"/>
    <w:rsid w:val="00C30B6F"/>
    <w:rsid w:val="00C32DCA"/>
    <w:rsid w:val="00C40087"/>
    <w:rsid w:val="00C41855"/>
    <w:rsid w:val="00C42909"/>
    <w:rsid w:val="00C43CEC"/>
    <w:rsid w:val="00C56E35"/>
    <w:rsid w:val="00C67F86"/>
    <w:rsid w:val="00C741FD"/>
    <w:rsid w:val="00CB5233"/>
    <w:rsid w:val="00CD30CB"/>
    <w:rsid w:val="00CD5FCC"/>
    <w:rsid w:val="00CE1F0C"/>
    <w:rsid w:val="00CE3139"/>
    <w:rsid w:val="00CE375A"/>
    <w:rsid w:val="00CE3BE6"/>
    <w:rsid w:val="00CE5B74"/>
    <w:rsid w:val="00CF286A"/>
    <w:rsid w:val="00D01663"/>
    <w:rsid w:val="00D05FB7"/>
    <w:rsid w:val="00D16B36"/>
    <w:rsid w:val="00D37D5C"/>
    <w:rsid w:val="00D4058F"/>
    <w:rsid w:val="00D42244"/>
    <w:rsid w:val="00D44496"/>
    <w:rsid w:val="00D4566B"/>
    <w:rsid w:val="00D50412"/>
    <w:rsid w:val="00D76D97"/>
    <w:rsid w:val="00D773CA"/>
    <w:rsid w:val="00D939E5"/>
    <w:rsid w:val="00D94BC4"/>
    <w:rsid w:val="00DA3F27"/>
    <w:rsid w:val="00DA6E3C"/>
    <w:rsid w:val="00DB2F1F"/>
    <w:rsid w:val="00DB62D9"/>
    <w:rsid w:val="00DD64AC"/>
    <w:rsid w:val="00DE0E98"/>
    <w:rsid w:val="00DE1D4F"/>
    <w:rsid w:val="00DE50A3"/>
    <w:rsid w:val="00E05E23"/>
    <w:rsid w:val="00E066B0"/>
    <w:rsid w:val="00E12B62"/>
    <w:rsid w:val="00E1467A"/>
    <w:rsid w:val="00E27B66"/>
    <w:rsid w:val="00E33487"/>
    <w:rsid w:val="00E336B0"/>
    <w:rsid w:val="00E34428"/>
    <w:rsid w:val="00E36A98"/>
    <w:rsid w:val="00E451F0"/>
    <w:rsid w:val="00E46F75"/>
    <w:rsid w:val="00E47CAF"/>
    <w:rsid w:val="00E51BE5"/>
    <w:rsid w:val="00E558FB"/>
    <w:rsid w:val="00E61A8B"/>
    <w:rsid w:val="00E641D6"/>
    <w:rsid w:val="00E65314"/>
    <w:rsid w:val="00E666CD"/>
    <w:rsid w:val="00E67222"/>
    <w:rsid w:val="00E70D98"/>
    <w:rsid w:val="00E73C56"/>
    <w:rsid w:val="00E74906"/>
    <w:rsid w:val="00E81AEF"/>
    <w:rsid w:val="00E85B2E"/>
    <w:rsid w:val="00E874FE"/>
    <w:rsid w:val="00E953A9"/>
    <w:rsid w:val="00EA197B"/>
    <w:rsid w:val="00EA5CAA"/>
    <w:rsid w:val="00EA6F78"/>
    <w:rsid w:val="00EB0681"/>
    <w:rsid w:val="00EB0755"/>
    <w:rsid w:val="00EB5031"/>
    <w:rsid w:val="00EC226A"/>
    <w:rsid w:val="00EC35FB"/>
    <w:rsid w:val="00EC420B"/>
    <w:rsid w:val="00EC4F5C"/>
    <w:rsid w:val="00ED0531"/>
    <w:rsid w:val="00ED7E95"/>
    <w:rsid w:val="00EE2AD4"/>
    <w:rsid w:val="00EF091D"/>
    <w:rsid w:val="00F07F1B"/>
    <w:rsid w:val="00F108A6"/>
    <w:rsid w:val="00F111AC"/>
    <w:rsid w:val="00F14071"/>
    <w:rsid w:val="00F402FD"/>
    <w:rsid w:val="00F42F4C"/>
    <w:rsid w:val="00F60DB1"/>
    <w:rsid w:val="00F614A6"/>
    <w:rsid w:val="00F616B4"/>
    <w:rsid w:val="00F6687C"/>
    <w:rsid w:val="00F66D60"/>
    <w:rsid w:val="00F703D8"/>
    <w:rsid w:val="00F81B24"/>
    <w:rsid w:val="00F83381"/>
    <w:rsid w:val="00F83C7E"/>
    <w:rsid w:val="00F91128"/>
    <w:rsid w:val="00FA15D6"/>
    <w:rsid w:val="00FA2424"/>
    <w:rsid w:val="00FA3B8F"/>
    <w:rsid w:val="00FA3D93"/>
    <w:rsid w:val="00FB068A"/>
    <w:rsid w:val="00FB2AC3"/>
    <w:rsid w:val="00FC4E2E"/>
    <w:rsid w:val="00FD0E9A"/>
    <w:rsid w:val="00FD2ED7"/>
    <w:rsid w:val="00FE0E61"/>
    <w:rsid w:val="00FE6C96"/>
    <w:rsid w:val="00FE7E02"/>
    <w:rsid w:val="00FF2900"/>
    <w:rsid w:val="00FF7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6B50E5A4"/>
  <w15:docId w15:val="{D517A1E0-0E89-ED46-843B-649DC399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43"/>
    <w:pPr>
      <w:spacing w:after="0" w:line="240" w:lineRule="auto"/>
    </w:pPr>
    <w:rPr>
      <w:rFonts w:ascii="Arial" w:eastAsia="Times New Roman" w:hAnsi="Arial" w:cs="Times New Roman"/>
      <w:b/>
      <w:sz w:val="20"/>
      <w:szCs w:val="20"/>
    </w:rPr>
  </w:style>
  <w:style w:type="paragraph" w:styleId="Heading1">
    <w:name w:val="heading 1"/>
    <w:basedOn w:val="Normal"/>
    <w:next w:val="Normal"/>
    <w:link w:val="Heading1Char"/>
    <w:uiPriority w:val="9"/>
    <w:qFormat/>
    <w:rsid w:val="001340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4A47"/>
    <w:pPr>
      <w:keepNext/>
      <w:keepLines/>
      <w:spacing w:before="40" w:line="259" w:lineRule="auto"/>
      <w:outlineLvl w:val="1"/>
    </w:pPr>
    <w:rPr>
      <w:rFonts w:asciiTheme="majorHAnsi" w:eastAsiaTheme="majorEastAsia" w:hAnsiTheme="majorHAnsi" w:cstheme="majorBidi"/>
      <w:b w:val="0"/>
      <w:color w:val="2E74B5" w:themeColor="accent1" w:themeShade="BF"/>
      <w:sz w:val="26"/>
      <w:szCs w:val="26"/>
    </w:rPr>
  </w:style>
  <w:style w:type="paragraph" w:styleId="Heading3">
    <w:name w:val="heading 3"/>
    <w:basedOn w:val="Normal"/>
    <w:next w:val="Normal"/>
    <w:link w:val="Heading3Char"/>
    <w:uiPriority w:val="9"/>
    <w:unhideWhenUsed/>
    <w:qFormat/>
    <w:rsid w:val="008C4A47"/>
    <w:pPr>
      <w:keepNext/>
      <w:keepLines/>
      <w:spacing w:before="40" w:line="259" w:lineRule="auto"/>
      <w:outlineLvl w:val="2"/>
    </w:pPr>
    <w:rPr>
      <w:rFonts w:asciiTheme="majorHAnsi" w:eastAsiaTheme="majorEastAsia" w:hAnsiTheme="majorHAnsi" w:cstheme="majorBidi"/>
      <w:b w:val="0"/>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0D43"/>
    <w:rPr>
      <w:color w:val="0000FF"/>
      <w:u w:val="single"/>
    </w:rPr>
  </w:style>
  <w:style w:type="paragraph" w:styleId="BalloonText">
    <w:name w:val="Balloon Text"/>
    <w:basedOn w:val="Normal"/>
    <w:link w:val="BalloonTextChar"/>
    <w:uiPriority w:val="99"/>
    <w:semiHidden/>
    <w:unhideWhenUsed/>
    <w:rsid w:val="00BB36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655"/>
    <w:rPr>
      <w:rFonts w:ascii="Segoe UI" w:eastAsia="Times New Roman" w:hAnsi="Segoe UI" w:cs="Segoe UI"/>
      <w:b/>
      <w:sz w:val="18"/>
      <w:szCs w:val="18"/>
    </w:rPr>
  </w:style>
  <w:style w:type="character" w:styleId="FollowedHyperlink">
    <w:name w:val="FollowedHyperlink"/>
    <w:basedOn w:val="DefaultParagraphFont"/>
    <w:uiPriority w:val="99"/>
    <w:semiHidden/>
    <w:unhideWhenUsed/>
    <w:rsid w:val="00F6687C"/>
    <w:rPr>
      <w:color w:val="954F72" w:themeColor="followedHyperlink"/>
      <w:u w:val="single"/>
    </w:rPr>
  </w:style>
  <w:style w:type="character" w:styleId="CommentReference">
    <w:name w:val="annotation reference"/>
    <w:basedOn w:val="DefaultParagraphFont"/>
    <w:uiPriority w:val="99"/>
    <w:semiHidden/>
    <w:unhideWhenUsed/>
    <w:rsid w:val="005E1A4A"/>
    <w:rPr>
      <w:sz w:val="16"/>
      <w:szCs w:val="16"/>
    </w:rPr>
  </w:style>
  <w:style w:type="paragraph" w:styleId="CommentText">
    <w:name w:val="annotation text"/>
    <w:basedOn w:val="Normal"/>
    <w:link w:val="CommentTextChar"/>
    <w:uiPriority w:val="99"/>
    <w:semiHidden/>
    <w:unhideWhenUsed/>
    <w:rsid w:val="005E1A4A"/>
  </w:style>
  <w:style w:type="character" w:customStyle="1" w:styleId="CommentTextChar">
    <w:name w:val="Comment Text Char"/>
    <w:basedOn w:val="DefaultParagraphFont"/>
    <w:link w:val="CommentText"/>
    <w:uiPriority w:val="99"/>
    <w:semiHidden/>
    <w:rsid w:val="005E1A4A"/>
    <w:rPr>
      <w:rFonts w:ascii="Arial" w:eastAsia="Times New Roman" w:hAnsi="Arial" w:cs="Times New Roman"/>
      <w:b/>
      <w:sz w:val="20"/>
      <w:szCs w:val="20"/>
    </w:rPr>
  </w:style>
  <w:style w:type="paragraph" w:styleId="CommentSubject">
    <w:name w:val="annotation subject"/>
    <w:basedOn w:val="CommentText"/>
    <w:next w:val="CommentText"/>
    <w:link w:val="CommentSubjectChar"/>
    <w:uiPriority w:val="99"/>
    <w:semiHidden/>
    <w:unhideWhenUsed/>
    <w:rsid w:val="005E1A4A"/>
    <w:rPr>
      <w:bCs/>
    </w:rPr>
  </w:style>
  <w:style w:type="character" w:customStyle="1" w:styleId="CommentSubjectChar">
    <w:name w:val="Comment Subject Char"/>
    <w:basedOn w:val="CommentTextChar"/>
    <w:link w:val="CommentSubject"/>
    <w:uiPriority w:val="99"/>
    <w:semiHidden/>
    <w:rsid w:val="005E1A4A"/>
    <w:rPr>
      <w:rFonts w:ascii="Arial" w:eastAsia="Times New Roman" w:hAnsi="Arial" w:cs="Times New Roman"/>
      <w:b/>
      <w:bCs/>
      <w:sz w:val="20"/>
      <w:szCs w:val="20"/>
    </w:rPr>
  </w:style>
  <w:style w:type="paragraph" w:styleId="Header">
    <w:name w:val="header"/>
    <w:basedOn w:val="Normal"/>
    <w:link w:val="HeaderChar"/>
    <w:uiPriority w:val="99"/>
    <w:unhideWhenUsed/>
    <w:rsid w:val="00134068"/>
    <w:pPr>
      <w:tabs>
        <w:tab w:val="center" w:pos="4680"/>
        <w:tab w:val="right" w:pos="9360"/>
      </w:tabs>
    </w:pPr>
  </w:style>
  <w:style w:type="character" w:customStyle="1" w:styleId="HeaderChar">
    <w:name w:val="Header Char"/>
    <w:basedOn w:val="DefaultParagraphFont"/>
    <w:link w:val="Header"/>
    <w:uiPriority w:val="99"/>
    <w:rsid w:val="00134068"/>
    <w:rPr>
      <w:rFonts w:ascii="Arial" w:eastAsia="Times New Roman" w:hAnsi="Arial" w:cs="Times New Roman"/>
      <w:b/>
      <w:sz w:val="20"/>
      <w:szCs w:val="20"/>
    </w:rPr>
  </w:style>
  <w:style w:type="paragraph" w:styleId="Footer">
    <w:name w:val="footer"/>
    <w:basedOn w:val="Normal"/>
    <w:link w:val="FooterChar"/>
    <w:uiPriority w:val="99"/>
    <w:unhideWhenUsed/>
    <w:rsid w:val="00134068"/>
    <w:pPr>
      <w:tabs>
        <w:tab w:val="center" w:pos="4680"/>
        <w:tab w:val="right" w:pos="9360"/>
      </w:tabs>
    </w:pPr>
  </w:style>
  <w:style w:type="character" w:customStyle="1" w:styleId="FooterChar">
    <w:name w:val="Footer Char"/>
    <w:basedOn w:val="DefaultParagraphFont"/>
    <w:link w:val="Footer"/>
    <w:uiPriority w:val="99"/>
    <w:rsid w:val="00134068"/>
    <w:rPr>
      <w:rFonts w:ascii="Arial" w:eastAsia="Times New Roman" w:hAnsi="Arial" w:cs="Times New Roman"/>
      <w:b/>
      <w:sz w:val="20"/>
      <w:szCs w:val="20"/>
    </w:rPr>
  </w:style>
  <w:style w:type="character" w:customStyle="1" w:styleId="Heading1Char">
    <w:name w:val="Heading 1 Char"/>
    <w:basedOn w:val="DefaultParagraphFont"/>
    <w:link w:val="Heading1"/>
    <w:uiPriority w:val="9"/>
    <w:rsid w:val="00134068"/>
    <w:rPr>
      <w:rFonts w:asciiTheme="majorHAnsi" w:eastAsiaTheme="majorEastAsia" w:hAnsiTheme="majorHAnsi" w:cstheme="majorBidi"/>
      <w:b/>
      <w:color w:val="2E74B5" w:themeColor="accent1" w:themeShade="BF"/>
      <w:sz w:val="32"/>
      <w:szCs w:val="32"/>
    </w:rPr>
  </w:style>
  <w:style w:type="paragraph" w:styleId="ListParagraph">
    <w:name w:val="List Paragraph"/>
    <w:basedOn w:val="Normal"/>
    <w:uiPriority w:val="34"/>
    <w:qFormat/>
    <w:rsid w:val="00BC677A"/>
    <w:pPr>
      <w:ind w:left="720"/>
      <w:contextualSpacing/>
    </w:pPr>
  </w:style>
  <w:style w:type="paragraph" w:customStyle="1" w:styleId="FE-body-articles">
    <w:name w:val="FE-body-articles"/>
    <w:basedOn w:val="Normal"/>
    <w:rsid w:val="005159BB"/>
    <w:pPr>
      <w:spacing w:line="264" w:lineRule="auto"/>
    </w:pPr>
    <w:rPr>
      <w:rFonts w:cs="Arial"/>
      <w:b w:val="0"/>
      <w:color w:val="000000"/>
      <w:kern w:val="28"/>
    </w:rPr>
  </w:style>
  <w:style w:type="character" w:styleId="Strong">
    <w:name w:val="Strong"/>
    <w:basedOn w:val="DefaultParagraphFont"/>
    <w:uiPriority w:val="22"/>
    <w:qFormat/>
    <w:rsid w:val="005A64C3"/>
    <w:rPr>
      <w:b/>
      <w:bCs/>
    </w:rPr>
  </w:style>
  <w:style w:type="paragraph" w:styleId="NormalWeb">
    <w:name w:val="Normal (Web)"/>
    <w:basedOn w:val="Normal"/>
    <w:uiPriority w:val="99"/>
    <w:unhideWhenUsed/>
    <w:rsid w:val="005A64C3"/>
    <w:pPr>
      <w:spacing w:before="100" w:beforeAutospacing="1" w:after="100" w:afterAutospacing="1"/>
    </w:pPr>
    <w:rPr>
      <w:rFonts w:ascii="Times New Roman" w:hAnsi="Times New Roman"/>
      <w:b w:val="0"/>
      <w:sz w:val="24"/>
      <w:szCs w:val="24"/>
    </w:rPr>
  </w:style>
  <w:style w:type="character" w:styleId="Emphasis">
    <w:name w:val="Emphasis"/>
    <w:basedOn w:val="DefaultParagraphFont"/>
    <w:uiPriority w:val="20"/>
    <w:qFormat/>
    <w:rsid w:val="0063794A"/>
    <w:rPr>
      <w:i/>
      <w:iCs/>
    </w:rPr>
  </w:style>
  <w:style w:type="character" w:customStyle="1" w:styleId="Heading2Char">
    <w:name w:val="Heading 2 Char"/>
    <w:basedOn w:val="DefaultParagraphFont"/>
    <w:link w:val="Heading2"/>
    <w:uiPriority w:val="9"/>
    <w:rsid w:val="008C4A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C4A47"/>
    <w:rPr>
      <w:rFonts w:asciiTheme="majorHAnsi" w:eastAsiaTheme="majorEastAsia" w:hAnsiTheme="majorHAnsi" w:cstheme="majorBidi"/>
      <w:color w:val="1F4D78" w:themeColor="accent1" w:themeShade="7F"/>
      <w:sz w:val="24"/>
      <w:szCs w:val="24"/>
    </w:rPr>
  </w:style>
  <w:style w:type="character" w:customStyle="1" w:styleId="article-meta">
    <w:name w:val="article-meta"/>
    <w:basedOn w:val="DefaultParagraphFont"/>
    <w:rsid w:val="008C4A47"/>
  </w:style>
  <w:style w:type="character" w:customStyle="1" w:styleId="sr-only">
    <w:name w:val="sr-only"/>
    <w:basedOn w:val="DefaultParagraphFont"/>
    <w:rsid w:val="008C4A47"/>
  </w:style>
  <w:style w:type="paragraph" w:customStyle="1" w:styleId="id">
    <w:name w:val="id"/>
    <w:basedOn w:val="Normal"/>
    <w:rsid w:val="00EC226A"/>
    <w:pPr>
      <w:spacing w:before="100" w:beforeAutospacing="1" w:after="100" w:afterAutospacing="1"/>
    </w:pPr>
    <w:rPr>
      <w:rFonts w:ascii="Times New Roman" w:hAnsi="Times New Roman"/>
      <w:b w:val="0"/>
      <w:sz w:val="24"/>
      <w:szCs w:val="24"/>
    </w:rPr>
  </w:style>
  <w:style w:type="character" w:customStyle="1" w:styleId="br">
    <w:name w:val="br"/>
    <w:basedOn w:val="DefaultParagraphFont"/>
    <w:rsid w:val="00C30B6F"/>
  </w:style>
  <w:style w:type="paragraph" w:styleId="BodyText">
    <w:name w:val="Body Text"/>
    <w:basedOn w:val="Normal"/>
    <w:link w:val="BodyTextChar"/>
    <w:uiPriority w:val="1"/>
    <w:qFormat/>
    <w:rsid w:val="00CE375A"/>
    <w:pPr>
      <w:widowControl w:val="0"/>
      <w:autoSpaceDE w:val="0"/>
      <w:autoSpaceDN w:val="0"/>
      <w:ind w:left="820"/>
    </w:pPr>
    <w:rPr>
      <w:rFonts w:ascii="Calibri" w:eastAsia="Calibri" w:hAnsi="Calibri" w:cs="Calibri"/>
      <w:b w:val="0"/>
      <w:sz w:val="24"/>
      <w:szCs w:val="24"/>
    </w:rPr>
  </w:style>
  <w:style w:type="character" w:customStyle="1" w:styleId="BodyTextChar">
    <w:name w:val="Body Text Char"/>
    <w:basedOn w:val="DefaultParagraphFont"/>
    <w:link w:val="BodyText"/>
    <w:uiPriority w:val="1"/>
    <w:rsid w:val="00CE375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744">
      <w:bodyDiv w:val="1"/>
      <w:marLeft w:val="0"/>
      <w:marRight w:val="0"/>
      <w:marTop w:val="0"/>
      <w:marBottom w:val="0"/>
      <w:divBdr>
        <w:top w:val="none" w:sz="0" w:space="0" w:color="auto"/>
        <w:left w:val="none" w:sz="0" w:space="0" w:color="auto"/>
        <w:bottom w:val="none" w:sz="0" w:space="0" w:color="auto"/>
        <w:right w:val="none" w:sz="0" w:space="0" w:color="auto"/>
      </w:divBdr>
    </w:div>
    <w:div w:id="100030428">
      <w:bodyDiv w:val="1"/>
      <w:marLeft w:val="0"/>
      <w:marRight w:val="0"/>
      <w:marTop w:val="0"/>
      <w:marBottom w:val="0"/>
      <w:divBdr>
        <w:top w:val="none" w:sz="0" w:space="0" w:color="auto"/>
        <w:left w:val="none" w:sz="0" w:space="0" w:color="auto"/>
        <w:bottom w:val="none" w:sz="0" w:space="0" w:color="auto"/>
        <w:right w:val="none" w:sz="0" w:space="0" w:color="auto"/>
      </w:divBdr>
    </w:div>
    <w:div w:id="129176663">
      <w:bodyDiv w:val="1"/>
      <w:marLeft w:val="0"/>
      <w:marRight w:val="0"/>
      <w:marTop w:val="0"/>
      <w:marBottom w:val="0"/>
      <w:divBdr>
        <w:top w:val="none" w:sz="0" w:space="0" w:color="auto"/>
        <w:left w:val="none" w:sz="0" w:space="0" w:color="auto"/>
        <w:bottom w:val="none" w:sz="0" w:space="0" w:color="auto"/>
        <w:right w:val="none" w:sz="0" w:space="0" w:color="auto"/>
      </w:divBdr>
    </w:div>
    <w:div w:id="168983673">
      <w:bodyDiv w:val="1"/>
      <w:marLeft w:val="0"/>
      <w:marRight w:val="0"/>
      <w:marTop w:val="0"/>
      <w:marBottom w:val="0"/>
      <w:divBdr>
        <w:top w:val="none" w:sz="0" w:space="0" w:color="auto"/>
        <w:left w:val="none" w:sz="0" w:space="0" w:color="auto"/>
        <w:bottom w:val="none" w:sz="0" w:space="0" w:color="auto"/>
        <w:right w:val="none" w:sz="0" w:space="0" w:color="auto"/>
      </w:divBdr>
    </w:div>
    <w:div w:id="175657443">
      <w:bodyDiv w:val="1"/>
      <w:marLeft w:val="0"/>
      <w:marRight w:val="0"/>
      <w:marTop w:val="0"/>
      <w:marBottom w:val="0"/>
      <w:divBdr>
        <w:top w:val="none" w:sz="0" w:space="0" w:color="auto"/>
        <w:left w:val="none" w:sz="0" w:space="0" w:color="auto"/>
        <w:bottom w:val="none" w:sz="0" w:space="0" w:color="auto"/>
        <w:right w:val="none" w:sz="0" w:space="0" w:color="auto"/>
      </w:divBdr>
    </w:div>
    <w:div w:id="177082756">
      <w:bodyDiv w:val="1"/>
      <w:marLeft w:val="0"/>
      <w:marRight w:val="0"/>
      <w:marTop w:val="0"/>
      <w:marBottom w:val="0"/>
      <w:divBdr>
        <w:top w:val="none" w:sz="0" w:space="0" w:color="auto"/>
        <w:left w:val="none" w:sz="0" w:space="0" w:color="auto"/>
        <w:bottom w:val="none" w:sz="0" w:space="0" w:color="auto"/>
        <w:right w:val="none" w:sz="0" w:space="0" w:color="auto"/>
      </w:divBdr>
    </w:div>
    <w:div w:id="205679239">
      <w:bodyDiv w:val="1"/>
      <w:marLeft w:val="0"/>
      <w:marRight w:val="0"/>
      <w:marTop w:val="0"/>
      <w:marBottom w:val="0"/>
      <w:divBdr>
        <w:top w:val="none" w:sz="0" w:space="0" w:color="auto"/>
        <w:left w:val="none" w:sz="0" w:space="0" w:color="auto"/>
        <w:bottom w:val="none" w:sz="0" w:space="0" w:color="auto"/>
        <w:right w:val="none" w:sz="0" w:space="0" w:color="auto"/>
      </w:divBdr>
    </w:div>
    <w:div w:id="241765058">
      <w:bodyDiv w:val="1"/>
      <w:marLeft w:val="0"/>
      <w:marRight w:val="0"/>
      <w:marTop w:val="0"/>
      <w:marBottom w:val="0"/>
      <w:divBdr>
        <w:top w:val="none" w:sz="0" w:space="0" w:color="auto"/>
        <w:left w:val="none" w:sz="0" w:space="0" w:color="auto"/>
        <w:bottom w:val="none" w:sz="0" w:space="0" w:color="auto"/>
        <w:right w:val="none" w:sz="0" w:space="0" w:color="auto"/>
      </w:divBdr>
    </w:div>
    <w:div w:id="279650300">
      <w:bodyDiv w:val="1"/>
      <w:marLeft w:val="0"/>
      <w:marRight w:val="0"/>
      <w:marTop w:val="0"/>
      <w:marBottom w:val="0"/>
      <w:divBdr>
        <w:top w:val="none" w:sz="0" w:space="0" w:color="auto"/>
        <w:left w:val="none" w:sz="0" w:space="0" w:color="auto"/>
        <w:bottom w:val="none" w:sz="0" w:space="0" w:color="auto"/>
        <w:right w:val="none" w:sz="0" w:space="0" w:color="auto"/>
      </w:divBdr>
    </w:div>
    <w:div w:id="329338492">
      <w:bodyDiv w:val="1"/>
      <w:marLeft w:val="0"/>
      <w:marRight w:val="0"/>
      <w:marTop w:val="0"/>
      <w:marBottom w:val="0"/>
      <w:divBdr>
        <w:top w:val="none" w:sz="0" w:space="0" w:color="auto"/>
        <w:left w:val="none" w:sz="0" w:space="0" w:color="auto"/>
        <w:bottom w:val="none" w:sz="0" w:space="0" w:color="auto"/>
        <w:right w:val="none" w:sz="0" w:space="0" w:color="auto"/>
      </w:divBdr>
    </w:div>
    <w:div w:id="382945074">
      <w:bodyDiv w:val="1"/>
      <w:marLeft w:val="0"/>
      <w:marRight w:val="0"/>
      <w:marTop w:val="0"/>
      <w:marBottom w:val="0"/>
      <w:divBdr>
        <w:top w:val="none" w:sz="0" w:space="0" w:color="auto"/>
        <w:left w:val="none" w:sz="0" w:space="0" w:color="auto"/>
        <w:bottom w:val="none" w:sz="0" w:space="0" w:color="auto"/>
        <w:right w:val="none" w:sz="0" w:space="0" w:color="auto"/>
      </w:divBdr>
    </w:div>
    <w:div w:id="393699999">
      <w:bodyDiv w:val="1"/>
      <w:marLeft w:val="0"/>
      <w:marRight w:val="0"/>
      <w:marTop w:val="0"/>
      <w:marBottom w:val="0"/>
      <w:divBdr>
        <w:top w:val="none" w:sz="0" w:space="0" w:color="auto"/>
        <w:left w:val="none" w:sz="0" w:space="0" w:color="auto"/>
        <w:bottom w:val="none" w:sz="0" w:space="0" w:color="auto"/>
        <w:right w:val="none" w:sz="0" w:space="0" w:color="auto"/>
      </w:divBdr>
    </w:div>
    <w:div w:id="420181526">
      <w:bodyDiv w:val="1"/>
      <w:marLeft w:val="0"/>
      <w:marRight w:val="0"/>
      <w:marTop w:val="0"/>
      <w:marBottom w:val="0"/>
      <w:divBdr>
        <w:top w:val="none" w:sz="0" w:space="0" w:color="auto"/>
        <w:left w:val="none" w:sz="0" w:space="0" w:color="auto"/>
        <w:bottom w:val="none" w:sz="0" w:space="0" w:color="auto"/>
        <w:right w:val="none" w:sz="0" w:space="0" w:color="auto"/>
      </w:divBdr>
    </w:div>
    <w:div w:id="651908904">
      <w:bodyDiv w:val="1"/>
      <w:marLeft w:val="0"/>
      <w:marRight w:val="0"/>
      <w:marTop w:val="0"/>
      <w:marBottom w:val="0"/>
      <w:divBdr>
        <w:top w:val="none" w:sz="0" w:space="0" w:color="auto"/>
        <w:left w:val="none" w:sz="0" w:space="0" w:color="auto"/>
        <w:bottom w:val="none" w:sz="0" w:space="0" w:color="auto"/>
        <w:right w:val="none" w:sz="0" w:space="0" w:color="auto"/>
      </w:divBdr>
    </w:div>
    <w:div w:id="670839464">
      <w:bodyDiv w:val="1"/>
      <w:marLeft w:val="0"/>
      <w:marRight w:val="0"/>
      <w:marTop w:val="0"/>
      <w:marBottom w:val="0"/>
      <w:divBdr>
        <w:top w:val="none" w:sz="0" w:space="0" w:color="auto"/>
        <w:left w:val="none" w:sz="0" w:space="0" w:color="auto"/>
        <w:bottom w:val="none" w:sz="0" w:space="0" w:color="auto"/>
        <w:right w:val="none" w:sz="0" w:space="0" w:color="auto"/>
      </w:divBdr>
    </w:div>
    <w:div w:id="673609820">
      <w:bodyDiv w:val="1"/>
      <w:marLeft w:val="0"/>
      <w:marRight w:val="0"/>
      <w:marTop w:val="0"/>
      <w:marBottom w:val="0"/>
      <w:divBdr>
        <w:top w:val="none" w:sz="0" w:space="0" w:color="auto"/>
        <w:left w:val="none" w:sz="0" w:space="0" w:color="auto"/>
        <w:bottom w:val="none" w:sz="0" w:space="0" w:color="auto"/>
        <w:right w:val="none" w:sz="0" w:space="0" w:color="auto"/>
      </w:divBdr>
    </w:div>
    <w:div w:id="723874177">
      <w:bodyDiv w:val="1"/>
      <w:marLeft w:val="0"/>
      <w:marRight w:val="0"/>
      <w:marTop w:val="0"/>
      <w:marBottom w:val="0"/>
      <w:divBdr>
        <w:top w:val="none" w:sz="0" w:space="0" w:color="auto"/>
        <w:left w:val="none" w:sz="0" w:space="0" w:color="auto"/>
        <w:bottom w:val="none" w:sz="0" w:space="0" w:color="auto"/>
        <w:right w:val="none" w:sz="0" w:space="0" w:color="auto"/>
      </w:divBdr>
    </w:div>
    <w:div w:id="758792818">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805121227">
      <w:bodyDiv w:val="1"/>
      <w:marLeft w:val="0"/>
      <w:marRight w:val="0"/>
      <w:marTop w:val="0"/>
      <w:marBottom w:val="0"/>
      <w:divBdr>
        <w:top w:val="none" w:sz="0" w:space="0" w:color="auto"/>
        <w:left w:val="none" w:sz="0" w:space="0" w:color="auto"/>
        <w:bottom w:val="none" w:sz="0" w:space="0" w:color="auto"/>
        <w:right w:val="none" w:sz="0" w:space="0" w:color="auto"/>
      </w:divBdr>
    </w:div>
    <w:div w:id="817965468">
      <w:bodyDiv w:val="1"/>
      <w:marLeft w:val="0"/>
      <w:marRight w:val="0"/>
      <w:marTop w:val="0"/>
      <w:marBottom w:val="0"/>
      <w:divBdr>
        <w:top w:val="none" w:sz="0" w:space="0" w:color="auto"/>
        <w:left w:val="none" w:sz="0" w:space="0" w:color="auto"/>
        <w:bottom w:val="none" w:sz="0" w:space="0" w:color="auto"/>
        <w:right w:val="none" w:sz="0" w:space="0" w:color="auto"/>
      </w:divBdr>
    </w:div>
    <w:div w:id="821963553">
      <w:bodyDiv w:val="1"/>
      <w:marLeft w:val="0"/>
      <w:marRight w:val="0"/>
      <w:marTop w:val="0"/>
      <w:marBottom w:val="0"/>
      <w:divBdr>
        <w:top w:val="none" w:sz="0" w:space="0" w:color="auto"/>
        <w:left w:val="none" w:sz="0" w:space="0" w:color="auto"/>
        <w:bottom w:val="none" w:sz="0" w:space="0" w:color="auto"/>
        <w:right w:val="none" w:sz="0" w:space="0" w:color="auto"/>
      </w:divBdr>
    </w:div>
    <w:div w:id="859974729">
      <w:bodyDiv w:val="1"/>
      <w:marLeft w:val="0"/>
      <w:marRight w:val="0"/>
      <w:marTop w:val="0"/>
      <w:marBottom w:val="0"/>
      <w:divBdr>
        <w:top w:val="none" w:sz="0" w:space="0" w:color="auto"/>
        <w:left w:val="none" w:sz="0" w:space="0" w:color="auto"/>
        <w:bottom w:val="none" w:sz="0" w:space="0" w:color="auto"/>
        <w:right w:val="none" w:sz="0" w:space="0" w:color="auto"/>
      </w:divBdr>
    </w:div>
    <w:div w:id="862473717">
      <w:bodyDiv w:val="1"/>
      <w:marLeft w:val="0"/>
      <w:marRight w:val="0"/>
      <w:marTop w:val="0"/>
      <w:marBottom w:val="0"/>
      <w:divBdr>
        <w:top w:val="none" w:sz="0" w:space="0" w:color="auto"/>
        <w:left w:val="none" w:sz="0" w:space="0" w:color="auto"/>
        <w:bottom w:val="none" w:sz="0" w:space="0" w:color="auto"/>
        <w:right w:val="none" w:sz="0" w:space="0" w:color="auto"/>
      </w:divBdr>
    </w:div>
    <w:div w:id="881749233">
      <w:bodyDiv w:val="1"/>
      <w:marLeft w:val="0"/>
      <w:marRight w:val="0"/>
      <w:marTop w:val="0"/>
      <w:marBottom w:val="0"/>
      <w:divBdr>
        <w:top w:val="none" w:sz="0" w:space="0" w:color="auto"/>
        <w:left w:val="none" w:sz="0" w:space="0" w:color="auto"/>
        <w:bottom w:val="none" w:sz="0" w:space="0" w:color="auto"/>
        <w:right w:val="none" w:sz="0" w:space="0" w:color="auto"/>
      </w:divBdr>
      <w:divsChild>
        <w:div w:id="1726567731">
          <w:marLeft w:val="0"/>
          <w:marRight w:val="0"/>
          <w:marTop w:val="0"/>
          <w:marBottom w:val="0"/>
          <w:divBdr>
            <w:top w:val="none" w:sz="0" w:space="0" w:color="auto"/>
            <w:left w:val="none" w:sz="0" w:space="0" w:color="auto"/>
            <w:bottom w:val="none" w:sz="0" w:space="0" w:color="auto"/>
            <w:right w:val="none" w:sz="0" w:space="0" w:color="auto"/>
          </w:divBdr>
          <w:divsChild>
            <w:div w:id="8979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5874">
      <w:bodyDiv w:val="1"/>
      <w:marLeft w:val="0"/>
      <w:marRight w:val="0"/>
      <w:marTop w:val="0"/>
      <w:marBottom w:val="0"/>
      <w:divBdr>
        <w:top w:val="none" w:sz="0" w:space="0" w:color="auto"/>
        <w:left w:val="none" w:sz="0" w:space="0" w:color="auto"/>
        <w:bottom w:val="none" w:sz="0" w:space="0" w:color="auto"/>
        <w:right w:val="none" w:sz="0" w:space="0" w:color="auto"/>
      </w:divBdr>
    </w:div>
    <w:div w:id="967126763">
      <w:bodyDiv w:val="1"/>
      <w:marLeft w:val="0"/>
      <w:marRight w:val="0"/>
      <w:marTop w:val="0"/>
      <w:marBottom w:val="0"/>
      <w:divBdr>
        <w:top w:val="none" w:sz="0" w:space="0" w:color="auto"/>
        <w:left w:val="none" w:sz="0" w:space="0" w:color="auto"/>
        <w:bottom w:val="none" w:sz="0" w:space="0" w:color="auto"/>
        <w:right w:val="none" w:sz="0" w:space="0" w:color="auto"/>
      </w:divBdr>
    </w:div>
    <w:div w:id="988948071">
      <w:bodyDiv w:val="1"/>
      <w:marLeft w:val="0"/>
      <w:marRight w:val="0"/>
      <w:marTop w:val="0"/>
      <w:marBottom w:val="0"/>
      <w:divBdr>
        <w:top w:val="none" w:sz="0" w:space="0" w:color="auto"/>
        <w:left w:val="none" w:sz="0" w:space="0" w:color="auto"/>
        <w:bottom w:val="none" w:sz="0" w:space="0" w:color="auto"/>
        <w:right w:val="none" w:sz="0" w:space="0" w:color="auto"/>
      </w:divBdr>
    </w:div>
    <w:div w:id="997808634">
      <w:bodyDiv w:val="1"/>
      <w:marLeft w:val="0"/>
      <w:marRight w:val="0"/>
      <w:marTop w:val="0"/>
      <w:marBottom w:val="0"/>
      <w:divBdr>
        <w:top w:val="none" w:sz="0" w:space="0" w:color="auto"/>
        <w:left w:val="none" w:sz="0" w:space="0" w:color="auto"/>
        <w:bottom w:val="none" w:sz="0" w:space="0" w:color="auto"/>
        <w:right w:val="none" w:sz="0" w:space="0" w:color="auto"/>
      </w:divBdr>
    </w:div>
    <w:div w:id="1112437450">
      <w:bodyDiv w:val="1"/>
      <w:marLeft w:val="0"/>
      <w:marRight w:val="0"/>
      <w:marTop w:val="0"/>
      <w:marBottom w:val="0"/>
      <w:divBdr>
        <w:top w:val="none" w:sz="0" w:space="0" w:color="auto"/>
        <w:left w:val="none" w:sz="0" w:space="0" w:color="auto"/>
        <w:bottom w:val="none" w:sz="0" w:space="0" w:color="auto"/>
        <w:right w:val="none" w:sz="0" w:space="0" w:color="auto"/>
      </w:divBdr>
    </w:div>
    <w:div w:id="1129133100">
      <w:bodyDiv w:val="1"/>
      <w:marLeft w:val="0"/>
      <w:marRight w:val="0"/>
      <w:marTop w:val="0"/>
      <w:marBottom w:val="0"/>
      <w:divBdr>
        <w:top w:val="none" w:sz="0" w:space="0" w:color="auto"/>
        <w:left w:val="none" w:sz="0" w:space="0" w:color="auto"/>
        <w:bottom w:val="none" w:sz="0" w:space="0" w:color="auto"/>
        <w:right w:val="none" w:sz="0" w:space="0" w:color="auto"/>
      </w:divBdr>
    </w:div>
    <w:div w:id="1434017221">
      <w:bodyDiv w:val="1"/>
      <w:marLeft w:val="0"/>
      <w:marRight w:val="0"/>
      <w:marTop w:val="0"/>
      <w:marBottom w:val="0"/>
      <w:divBdr>
        <w:top w:val="none" w:sz="0" w:space="0" w:color="auto"/>
        <w:left w:val="none" w:sz="0" w:space="0" w:color="auto"/>
        <w:bottom w:val="none" w:sz="0" w:space="0" w:color="auto"/>
        <w:right w:val="none" w:sz="0" w:space="0" w:color="auto"/>
      </w:divBdr>
    </w:div>
    <w:div w:id="1484203325">
      <w:bodyDiv w:val="1"/>
      <w:marLeft w:val="0"/>
      <w:marRight w:val="0"/>
      <w:marTop w:val="0"/>
      <w:marBottom w:val="0"/>
      <w:divBdr>
        <w:top w:val="none" w:sz="0" w:space="0" w:color="auto"/>
        <w:left w:val="none" w:sz="0" w:space="0" w:color="auto"/>
        <w:bottom w:val="none" w:sz="0" w:space="0" w:color="auto"/>
        <w:right w:val="none" w:sz="0" w:space="0" w:color="auto"/>
      </w:divBdr>
    </w:div>
    <w:div w:id="1492134547">
      <w:bodyDiv w:val="1"/>
      <w:marLeft w:val="0"/>
      <w:marRight w:val="0"/>
      <w:marTop w:val="0"/>
      <w:marBottom w:val="0"/>
      <w:divBdr>
        <w:top w:val="none" w:sz="0" w:space="0" w:color="auto"/>
        <w:left w:val="none" w:sz="0" w:space="0" w:color="auto"/>
        <w:bottom w:val="none" w:sz="0" w:space="0" w:color="auto"/>
        <w:right w:val="none" w:sz="0" w:space="0" w:color="auto"/>
      </w:divBdr>
    </w:div>
    <w:div w:id="1562642383">
      <w:bodyDiv w:val="1"/>
      <w:marLeft w:val="0"/>
      <w:marRight w:val="0"/>
      <w:marTop w:val="0"/>
      <w:marBottom w:val="0"/>
      <w:divBdr>
        <w:top w:val="none" w:sz="0" w:space="0" w:color="auto"/>
        <w:left w:val="none" w:sz="0" w:space="0" w:color="auto"/>
        <w:bottom w:val="none" w:sz="0" w:space="0" w:color="auto"/>
        <w:right w:val="none" w:sz="0" w:space="0" w:color="auto"/>
      </w:divBdr>
    </w:div>
    <w:div w:id="1584215647">
      <w:bodyDiv w:val="1"/>
      <w:marLeft w:val="0"/>
      <w:marRight w:val="0"/>
      <w:marTop w:val="0"/>
      <w:marBottom w:val="0"/>
      <w:divBdr>
        <w:top w:val="none" w:sz="0" w:space="0" w:color="auto"/>
        <w:left w:val="none" w:sz="0" w:space="0" w:color="auto"/>
        <w:bottom w:val="none" w:sz="0" w:space="0" w:color="auto"/>
        <w:right w:val="none" w:sz="0" w:space="0" w:color="auto"/>
      </w:divBdr>
    </w:div>
    <w:div w:id="1648051603">
      <w:bodyDiv w:val="1"/>
      <w:marLeft w:val="0"/>
      <w:marRight w:val="0"/>
      <w:marTop w:val="0"/>
      <w:marBottom w:val="0"/>
      <w:divBdr>
        <w:top w:val="none" w:sz="0" w:space="0" w:color="auto"/>
        <w:left w:val="none" w:sz="0" w:space="0" w:color="auto"/>
        <w:bottom w:val="none" w:sz="0" w:space="0" w:color="auto"/>
        <w:right w:val="none" w:sz="0" w:space="0" w:color="auto"/>
      </w:divBdr>
    </w:div>
    <w:div w:id="1650936069">
      <w:bodyDiv w:val="1"/>
      <w:marLeft w:val="0"/>
      <w:marRight w:val="0"/>
      <w:marTop w:val="0"/>
      <w:marBottom w:val="0"/>
      <w:divBdr>
        <w:top w:val="none" w:sz="0" w:space="0" w:color="auto"/>
        <w:left w:val="none" w:sz="0" w:space="0" w:color="auto"/>
        <w:bottom w:val="none" w:sz="0" w:space="0" w:color="auto"/>
        <w:right w:val="none" w:sz="0" w:space="0" w:color="auto"/>
      </w:divBdr>
    </w:div>
    <w:div w:id="1656029281">
      <w:bodyDiv w:val="1"/>
      <w:marLeft w:val="0"/>
      <w:marRight w:val="0"/>
      <w:marTop w:val="0"/>
      <w:marBottom w:val="0"/>
      <w:divBdr>
        <w:top w:val="none" w:sz="0" w:space="0" w:color="auto"/>
        <w:left w:val="none" w:sz="0" w:space="0" w:color="auto"/>
        <w:bottom w:val="none" w:sz="0" w:space="0" w:color="auto"/>
        <w:right w:val="none" w:sz="0" w:space="0" w:color="auto"/>
      </w:divBdr>
    </w:div>
    <w:div w:id="1717655112">
      <w:bodyDiv w:val="1"/>
      <w:marLeft w:val="0"/>
      <w:marRight w:val="0"/>
      <w:marTop w:val="0"/>
      <w:marBottom w:val="0"/>
      <w:divBdr>
        <w:top w:val="none" w:sz="0" w:space="0" w:color="auto"/>
        <w:left w:val="none" w:sz="0" w:space="0" w:color="auto"/>
        <w:bottom w:val="none" w:sz="0" w:space="0" w:color="auto"/>
        <w:right w:val="none" w:sz="0" w:space="0" w:color="auto"/>
      </w:divBdr>
    </w:div>
    <w:div w:id="1852524391">
      <w:bodyDiv w:val="1"/>
      <w:marLeft w:val="0"/>
      <w:marRight w:val="0"/>
      <w:marTop w:val="0"/>
      <w:marBottom w:val="0"/>
      <w:divBdr>
        <w:top w:val="none" w:sz="0" w:space="0" w:color="auto"/>
        <w:left w:val="none" w:sz="0" w:space="0" w:color="auto"/>
        <w:bottom w:val="none" w:sz="0" w:space="0" w:color="auto"/>
        <w:right w:val="none" w:sz="0" w:space="0" w:color="auto"/>
      </w:divBdr>
    </w:div>
    <w:div w:id="1915118153">
      <w:bodyDiv w:val="1"/>
      <w:marLeft w:val="0"/>
      <w:marRight w:val="0"/>
      <w:marTop w:val="0"/>
      <w:marBottom w:val="0"/>
      <w:divBdr>
        <w:top w:val="none" w:sz="0" w:space="0" w:color="auto"/>
        <w:left w:val="none" w:sz="0" w:space="0" w:color="auto"/>
        <w:bottom w:val="none" w:sz="0" w:space="0" w:color="auto"/>
        <w:right w:val="none" w:sz="0" w:space="0" w:color="auto"/>
      </w:divBdr>
    </w:div>
    <w:div w:id="1943026440">
      <w:bodyDiv w:val="1"/>
      <w:marLeft w:val="0"/>
      <w:marRight w:val="0"/>
      <w:marTop w:val="0"/>
      <w:marBottom w:val="0"/>
      <w:divBdr>
        <w:top w:val="none" w:sz="0" w:space="0" w:color="auto"/>
        <w:left w:val="none" w:sz="0" w:space="0" w:color="auto"/>
        <w:bottom w:val="none" w:sz="0" w:space="0" w:color="auto"/>
        <w:right w:val="none" w:sz="0" w:space="0" w:color="auto"/>
      </w:divBdr>
    </w:div>
    <w:div w:id="1974284309">
      <w:bodyDiv w:val="1"/>
      <w:marLeft w:val="0"/>
      <w:marRight w:val="0"/>
      <w:marTop w:val="0"/>
      <w:marBottom w:val="0"/>
      <w:divBdr>
        <w:top w:val="none" w:sz="0" w:space="0" w:color="auto"/>
        <w:left w:val="none" w:sz="0" w:space="0" w:color="auto"/>
        <w:bottom w:val="none" w:sz="0" w:space="0" w:color="auto"/>
        <w:right w:val="none" w:sz="0" w:space="0" w:color="auto"/>
      </w:divBdr>
    </w:div>
    <w:div w:id="2037000570">
      <w:bodyDiv w:val="1"/>
      <w:marLeft w:val="0"/>
      <w:marRight w:val="0"/>
      <w:marTop w:val="0"/>
      <w:marBottom w:val="0"/>
      <w:divBdr>
        <w:top w:val="none" w:sz="0" w:space="0" w:color="auto"/>
        <w:left w:val="none" w:sz="0" w:space="0" w:color="auto"/>
        <w:bottom w:val="none" w:sz="0" w:space="0" w:color="auto"/>
        <w:right w:val="none" w:sz="0" w:space="0" w:color="auto"/>
      </w:divBdr>
    </w:div>
    <w:div w:id="2051107657">
      <w:bodyDiv w:val="1"/>
      <w:marLeft w:val="0"/>
      <w:marRight w:val="0"/>
      <w:marTop w:val="0"/>
      <w:marBottom w:val="0"/>
      <w:divBdr>
        <w:top w:val="none" w:sz="0" w:space="0" w:color="auto"/>
        <w:left w:val="none" w:sz="0" w:space="0" w:color="auto"/>
        <w:bottom w:val="none" w:sz="0" w:space="0" w:color="auto"/>
        <w:right w:val="none" w:sz="0" w:space="0" w:color="auto"/>
      </w:divBdr>
    </w:div>
    <w:div w:id="2066753222">
      <w:bodyDiv w:val="1"/>
      <w:marLeft w:val="0"/>
      <w:marRight w:val="0"/>
      <w:marTop w:val="0"/>
      <w:marBottom w:val="0"/>
      <w:divBdr>
        <w:top w:val="none" w:sz="0" w:space="0" w:color="auto"/>
        <w:left w:val="none" w:sz="0" w:space="0" w:color="auto"/>
        <w:bottom w:val="none" w:sz="0" w:space="0" w:color="auto"/>
        <w:right w:val="none" w:sz="0" w:space="0" w:color="auto"/>
      </w:divBdr>
    </w:div>
    <w:div w:id="2070110165">
      <w:bodyDiv w:val="1"/>
      <w:marLeft w:val="0"/>
      <w:marRight w:val="0"/>
      <w:marTop w:val="0"/>
      <w:marBottom w:val="0"/>
      <w:divBdr>
        <w:top w:val="none" w:sz="0" w:space="0" w:color="auto"/>
        <w:left w:val="none" w:sz="0" w:space="0" w:color="auto"/>
        <w:bottom w:val="none" w:sz="0" w:space="0" w:color="auto"/>
        <w:right w:val="none" w:sz="0" w:space="0" w:color="auto"/>
      </w:divBdr>
    </w:div>
    <w:div w:id="212514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lbi.nih.gov/health-topics/all-publications-and-resources/know-differences-cardiovascular-disease-heart-disease-coronary-heart-disease" TargetMode="External"/><Relationship Id="rId18" Type="http://schemas.openxmlformats.org/officeDocument/2006/relationships/hyperlink" Target="https://www.oprahmag.com/life/relationships-love/g25776736/audre-lorde-quotes/" TargetMode="External"/><Relationship Id="rId26" Type="http://schemas.openxmlformats.org/officeDocument/2006/relationships/hyperlink" Target="https://des.wa.gov/services/hr-finance/washington-state-employee-assistance-program-eap/covid-19-resources" TargetMode="External"/><Relationship Id="rId39" Type="http://schemas.openxmlformats.org/officeDocument/2006/relationships/footer" Target="footer2.xml"/><Relationship Id="rId21" Type="http://schemas.openxmlformats.org/officeDocument/2006/relationships/hyperlink" Target="https://www.ycei.org/" TargetMode="External"/><Relationship Id="rId34" Type="http://schemas.openxmlformats.org/officeDocument/2006/relationships/hyperlink" Target="https://des.wa.gov/services/hr-finance/washington-state-employee-assistance-program-eap/racism-mental-health-resources"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pr.org/lifekit" TargetMode="External"/><Relationship Id="rId20" Type="http://schemas.openxmlformats.org/officeDocument/2006/relationships/hyperlink" Target="https://youtu.be/DDyzN7cTBwA" TargetMode="External"/><Relationship Id="rId29" Type="http://schemas.openxmlformats.org/officeDocument/2006/relationships/hyperlink" Target="https://des.wa.gov/services/hr-finance/washington-state-employee-assistance-program-eap/services-employees/how-receive-eap-service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cdc.gov%2Fwomen%2Flcod%2F2017%2Findex.html&amp;data=04%7C01%7Ccolin.helsley%40des.wa.gov%7C3d4e7904811740598ebc08d8c3dac980%7C11d0e217264e400a8ba057dcc127d72d%7C0%7C0%7C637474691730861156%7CUnknown%7CTWFpbGZsb3d8eyJWIjoiMC4wLjAwMDAiLCJQIjoiV2luMzIiLCJBTiI6Ik1haWwiLCJXVCI6Mn0%3D%7C1000&amp;sdata=D%2FFfptVKNdhlYfWcNUdvNXrcBL8Vzsta%2FptdQ66Ti9I%3D&amp;reserved=0" TargetMode="External"/><Relationship Id="rId24" Type="http://schemas.openxmlformats.org/officeDocument/2006/relationships/hyperlink" Target="https://www.drmamie.com/post/self-care-is-self-preservation" TargetMode="External"/><Relationship Id="rId32" Type="http://schemas.openxmlformats.org/officeDocument/2006/relationships/hyperlink" Target="https://des.wa.gov/services/hr-finance-lean/employee-assistance-program-eap/services-employees/how-receive-eap-services"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pr.org/2021/01/11/955692478/7-tips-to-get-back-on-your-home-exercise-game" TargetMode="External"/><Relationship Id="rId23" Type="http://schemas.openxmlformats.org/officeDocument/2006/relationships/hyperlink" Target="https://medium.com/personal-growth/self-care-is-not-selfish-c1cf086991e2" TargetMode="External"/><Relationship Id="rId28" Type="http://schemas.openxmlformats.org/officeDocument/2006/relationships/hyperlink" Target="https://youtu.be/6mLFJfSFXpE?rel=0" TargetMode="External"/><Relationship Id="rId36" Type="http://schemas.openxmlformats.org/officeDocument/2006/relationships/hyperlink" Target="https://des.wa.gov/services/hr-finance-lean/employee-assistance-program-eap/subscribe-receive-eap-news" TargetMode="External"/><Relationship Id="rId10" Type="http://schemas.openxmlformats.org/officeDocument/2006/relationships/hyperlink" Target="https://www.minorityhealth.hhs.gov/omh/browse.aspx?lvl=4&amp;lvlID=19" TargetMode="External"/><Relationship Id="rId19" Type="http://schemas.openxmlformats.org/officeDocument/2006/relationships/hyperlink" Target="https://www.poetryfoundation.org/poets/audre-lorde" TargetMode="External"/><Relationship Id="rId31" Type="http://schemas.openxmlformats.org/officeDocument/2006/relationships/hyperlink" Target="https://des-wa.zoom.us/webinar/register/WN_GbMRz1_qTHa1Qs73QpsJfg" TargetMode="External"/><Relationship Id="rId4" Type="http://schemas.openxmlformats.org/officeDocument/2006/relationships/settings" Target="settings.xml"/><Relationship Id="rId9" Type="http://schemas.openxmlformats.org/officeDocument/2006/relationships/hyperlink" Target="https://www.nhlbi.nih.gov/news/2017/study-heart-disease-stroke-cutting-lives-black-americans" TargetMode="External"/><Relationship Id="rId14" Type="http://schemas.openxmlformats.org/officeDocument/2006/relationships/hyperlink" Target="https://www.nhlbi.nih.gov/health-topics/dash-eating-plan" TargetMode="External"/><Relationship Id="rId22" Type="http://schemas.openxmlformats.org/officeDocument/2006/relationships/hyperlink" Target="https://www.rulerapproach.org/" TargetMode="External"/><Relationship Id="rId27" Type="http://schemas.openxmlformats.org/officeDocument/2006/relationships/hyperlink" Target="https://www.youtube.com/watch?v=D8Clbv2KDmk&amp;feature=youtu.be&amp;rel=0" TargetMode="External"/><Relationship Id="rId30" Type="http://schemas.openxmlformats.org/officeDocument/2006/relationships/hyperlink" Target="https://des-wa.zoom.us/webinar/register/WN_ifB7ferERSW2hdDDh7BLkg" TargetMode="External"/><Relationship Id="rId35" Type="http://schemas.openxmlformats.org/officeDocument/2006/relationships/hyperlink" Target="https://des.wa.gov/services/hr-finance-lean/employee-assistance-program-eap/useful-links/suicide-prevention-intervention" TargetMode="External"/><Relationship Id="rId8" Type="http://schemas.openxmlformats.org/officeDocument/2006/relationships/hyperlink" Target="https://www.cdc.gov/heartdisease/facts.htm" TargetMode="External"/><Relationship Id="rId3" Type="http://schemas.openxmlformats.org/officeDocument/2006/relationships/styles" Target="styles.xml"/><Relationship Id="rId12" Type="http://schemas.openxmlformats.org/officeDocument/2006/relationships/hyperlink" Target="https://gcc02.safelinks.protection.outlook.com/?url=https%3A%2F%2Fwww.nhlbi.nih.gov%2Fhealth-topics%2Feducation-and-awareness%2Fheart-truth%2Flisten-to-your-heart&amp;data=04%7C01%7Ccolin.helsley%40des.wa.gov%7C3d4e7904811740598ebc08d8c3dac980%7C11d0e217264e400a8ba057dcc127d72d%7C0%7C0%7C637474691730871108%7CUnknown%7CTWFpbGZsb3d8eyJWIjoiMC4wLjAwMDAiLCJQIjoiV2luMzIiLCJBTiI6Ik1haWwiLCJXVCI6Mn0%3D%7C1000&amp;sdata=Yml1W2ShWVo2csB6tPdwhwSM7LQsu8FVXmnQ73neRKs%3D&amp;reserved=0" TargetMode="External"/><Relationship Id="rId17" Type="http://schemas.openxmlformats.org/officeDocument/2006/relationships/hyperlink" Target="https://www.cdc.gov/physicalactivity/how-to-be-physically-active-while-social-distancing.html" TargetMode="External"/><Relationship Id="rId25" Type="http://schemas.openxmlformats.org/officeDocument/2006/relationships/hyperlink" Target="https://cmhanl.ca/app/uploads/2019/09/Self-Care-Wheel-Handout-2019.pdf" TargetMode="External"/><Relationship Id="rId33" Type="http://schemas.openxmlformats.org/officeDocument/2006/relationships/hyperlink" Target="https://des.wa.gov/services/hr-finance/washington-state-employee-assistance-program-eap/covid-19-resourc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47A09-A468-4221-978D-38EDC174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Feerst</dc:creator>
  <cp:keywords/>
  <dc:description/>
  <cp:lastModifiedBy>Helsley, Colin (DES)</cp:lastModifiedBy>
  <cp:revision>5</cp:revision>
  <cp:lastPrinted>2021-01-25T20:29:00Z</cp:lastPrinted>
  <dcterms:created xsi:type="dcterms:W3CDTF">2021-01-27T20:52:00Z</dcterms:created>
  <dcterms:modified xsi:type="dcterms:W3CDTF">2021-01-28T23:45:00Z</dcterms:modified>
</cp:coreProperties>
</file>