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44C" w:rsidRPr="00CF644C" w:rsidRDefault="00CF644C" w:rsidP="00CF644C">
      <w:pPr>
        <w:rPr>
          <w:rFonts w:ascii="Arial" w:hAnsi="Arial" w:cs="Arial"/>
          <w:sz w:val="24"/>
          <w:szCs w:val="24"/>
        </w:rPr>
      </w:pPr>
      <w:r w:rsidRPr="00CF644C">
        <w:rPr>
          <w:rFonts w:ascii="Arial" w:hAnsi="Arial" w:cs="Arial"/>
          <w:sz w:val="24"/>
          <w:szCs w:val="24"/>
        </w:rPr>
        <w:t xml:space="preserve">In June we invite you to join with us in commemorating two celebrations of freedom, equality, courage, resilience and dignity: Juneteenth and Pride Month. </w:t>
      </w:r>
    </w:p>
    <w:p w:rsidR="00CF644C" w:rsidRPr="00604819" w:rsidRDefault="00CF644C" w:rsidP="00CF644C">
      <w:pPr>
        <w:pStyle w:val="Heading1"/>
        <w:rPr>
          <w:rFonts w:eastAsia="Times New Roman"/>
        </w:rPr>
      </w:pPr>
      <w:r w:rsidRPr="00604819">
        <w:rPr>
          <w:rFonts w:eastAsia="Times New Roman"/>
        </w:rPr>
        <w:t xml:space="preserve">Honoring Juneteenth </w:t>
      </w:r>
    </w:p>
    <w:p w:rsidR="00CF644C" w:rsidRPr="00CF644C" w:rsidRDefault="00CF644C" w:rsidP="00CF644C">
      <w:pPr>
        <w:spacing w:after="240"/>
        <w:rPr>
          <w:rFonts w:ascii="Arial" w:eastAsia="Times New Roman" w:hAnsi="Arial" w:cs="Arial"/>
          <w:i/>
          <w:sz w:val="20"/>
          <w:szCs w:val="20"/>
        </w:rPr>
      </w:pPr>
      <w:r w:rsidRPr="00CF644C">
        <w:rPr>
          <w:rFonts w:ascii="Arial" w:eastAsia="Times New Roman" w:hAnsi="Arial" w:cs="Arial"/>
          <w:i/>
          <w:sz w:val="20"/>
          <w:szCs w:val="20"/>
        </w:rPr>
        <w:t>(</w:t>
      </w:r>
      <w:proofErr w:type="gramStart"/>
      <w:r w:rsidRPr="00CF644C">
        <w:rPr>
          <w:rFonts w:ascii="Arial" w:eastAsia="Times New Roman" w:hAnsi="Arial" w:cs="Arial"/>
          <w:i/>
          <w:sz w:val="20"/>
          <w:szCs w:val="20"/>
        </w:rPr>
        <w:t>primary</w:t>
      </w:r>
      <w:proofErr w:type="gramEnd"/>
      <w:r w:rsidRPr="00CF644C">
        <w:rPr>
          <w:rFonts w:ascii="Arial" w:eastAsia="Times New Roman" w:hAnsi="Arial" w:cs="Arial"/>
          <w:i/>
          <w:sz w:val="20"/>
          <w:szCs w:val="20"/>
        </w:rPr>
        <w:t xml:space="preserve"> sources include the </w:t>
      </w:r>
      <w:hyperlink r:id="rId7" w:history="1">
        <w:r w:rsidRPr="00CF644C">
          <w:rPr>
            <w:rStyle w:val="Hyperlink"/>
            <w:rFonts w:ascii="Arial" w:hAnsi="Arial" w:cs="Arial"/>
            <w:i/>
            <w:sz w:val="20"/>
            <w:szCs w:val="20"/>
          </w:rPr>
          <w:t>Washington State History Museum</w:t>
        </w:r>
      </w:hyperlink>
      <w:r w:rsidRPr="00CF644C">
        <w:rPr>
          <w:rFonts w:ascii="Arial" w:eastAsia="Times New Roman" w:hAnsi="Arial" w:cs="Arial"/>
          <w:i/>
          <w:sz w:val="20"/>
          <w:szCs w:val="20"/>
        </w:rPr>
        <w:t xml:space="preserve"> and </w:t>
      </w:r>
      <w:hyperlink r:id="rId8" w:history="1">
        <w:r w:rsidRPr="00CF644C">
          <w:rPr>
            <w:rStyle w:val="Hyperlink"/>
            <w:rFonts w:ascii="Arial" w:hAnsi="Arial" w:cs="Arial"/>
            <w:i/>
            <w:sz w:val="20"/>
            <w:szCs w:val="20"/>
          </w:rPr>
          <w:t>National Museum of African American History and Culture</w:t>
        </w:r>
      </w:hyperlink>
      <w:r w:rsidRPr="00CF644C">
        <w:rPr>
          <w:rFonts w:ascii="Arial" w:eastAsia="Times New Roman" w:hAnsi="Arial" w:cs="Arial"/>
          <w:i/>
          <w:sz w:val="20"/>
          <w:szCs w:val="20"/>
        </w:rPr>
        <w:t xml:space="preserve"> websites)</w:t>
      </w:r>
    </w:p>
    <w:p w:rsidR="00CF644C" w:rsidRPr="00CF644C" w:rsidRDefault="00CF644C" w:rsidP="00CF644C">
      <w:pPr>
        <w:spacing w:after="240"/>
        <w:rPr>
          <w:rFonts w:ascii="Arial" w:hAnsi="Arial" w:cs="Arial"/>
          <w:sz w:val="24"/>
          <w:szCs w:val="24"/>
        </w:rPr>
      </w:pPr>
      <w:r w:rsidRPr="00CF644C">
        <w:rPr>
          <w:rFonts w:ascii="Arial" w:hAnsi="Arial" w:cs="Arial"/>
          <w:color w:val="333333"/>
          <w:sz w:val="24"/>
          <w:szCs w:val="24"/>
          <w:shd w:val="clear" w:color="auto" w:fill="FFFFFF"/>
        </w:rPr>
        <w:t>On June 19</w:t>
      </w:r>
      <w:r w:rsidRPr="00CF644C">
        <w:rPr>
          <w:rFonts w:ascii="Arial" w:hAnsi="Arial" w:cs="Arial"/>
          <w:color w:val="333333"/>
          <w:sz w:val="24"/>
          <w:szCs w:val="24"/>
          <w:shd w:val="clear" w:color="auto" w:fill="FFFFFF"/>
          <w:vertAlign w:val="superscript"/>
        </w:rPr>
        <w:t>th</w:t>
      </w:r>
      <w:r w:rsidRPr="00CF644C">
        <w:rPr>
          <w:rFonts w:ascii="Arial" w:hAnsi="Arial" w:cs="Arial"/>
          <w:color w:val="333333"/>
          <w:sz w:val="24"/>
          <w:szCs w:val="24"/>
          <w:shd w:val="clear" w:color="auto" w:fill="FFFFFF"/>
        </w:rPr>
        <w:t xml:space="preserve"> we celebrate Juneteenth, to commemorate the actual ending of the practice of chattel slavery in our country. Also known as “Emancipation Day” and “Freedom Day”, Juneteenth has long been celebrated among the African American community, but it is a history that has been marginalized and still remains largely unknown to the wider public. </w:t>
      </w:r>
      <w:r w:rsidRPr="00CF644C">
        <w:rPr>
          <w:rFonts w:ascii="Arial" w:hAnsi="Arial" w:cs="Arial"/>
          <w:color w:val="000000"/>
          <w:sz w:val="24"/>
          <w:szCs w:val="24"/>
        </w:rPr>
        <w:t xml:space="preserve">On June 19, 1865, Union soldiers landed at Galveston, Texas – the westernmost state in the former Confederacy -- and </w:t>
      </w:r>
      <w:hyperlink r:id="rId9" w:history="1">
        <w:r w:rsidRPr="00CF644C">
          <w:rPr>
            <w:rStyle w:val="Hyperlink"/>
            <w:rFonts w:ascii="Arial" w:hAnsi="Arial" w:cs="Arial"/>
            <w:sz w:val="24"/>
            <w:szCs w:val="24"/>
          </w:rPr>
          <w:t>brought the news</w:t>
        </w:r>
      </w:hyperlink>
      <w:r w:rsidRPr="00CF644C">
        <w:rPr>
          <w:rFonts w:ascii="Arial" w:hAnsi="Arial" w:cs="Arial"/>
          <w:color w:val="000000"/>
          <w:sz w:val="24"/>
          <w:szCs w:val="24"/>
        </w:rPr>
        <w:t xml:space="preserve"> to the last state in the nation that was still unaware that the Civil War had ended and all enslaved people were now free. This news didn’t come to the enslaved African Americans in Texas until two and a half years after President Lincoln signed the </w:t>
      </w:r>
      <w:hyperlink r:id="rId10" w:anchor=":~:text=President%20Abraham%20Lincoln%20issued%20the,and%20henceforward%20shall%20be%20free.%22" w:history="1">
        <w:r w:rsidRPr="00CF644C">
          <w:rPr>
            <w:rStyle w:val="Hyperlink"/>
            <w:rFonts w:ascii="Arial" w:hAnsi="Arial" w:cs="Arial"/>
            <w:sz w:val="24"/>
            <w:szCs w:val="24"/>
          </w:rPr>
          <w:t>Emancipation Proclamation</w:t>
        </w:r>
      </w:hyperlink>
      <w:r w:rsidRPr="00CF644C">
        <w:rPr>
          <w:rFonts w:ascii="Arial" w:hAnsi="Arial" w:cs="Arial"/>
          <w:color w:val="000000"/>
          <w:sz w:val="24"/>
          <w:szCs w:val="24"/>
        </w:rPr>
        <w:t xml:space="preserve"> on January 1, 1863. </w:t>
      </w:r>
      <w:r w:rsidRPr="00CF644C">
        <w:rPr>
          <w:rFonts w:ascii="Arial" w:hAnsi="Arial" w:cs="Arial"/>
          <w:color w:val="333333"/>
          <w:sz w:val="24"/>
          <w:szCs w:val="24"/>
          <w:shd w:val="clear" w:color="auto" w:fill="FFFFFF"/>
        </w:rPr>
        <w:t xml:space="preserve">To recognize the significance of Juneteenth as our country’s second </w:t>
      </w:r>
      <w:proofErr w:type="gramStart"/>
      <w:r w:rsidRPr="00CF644C">
        <w:rPr>
          <w:rFonts w:ascii="Arial" w:hAnsi="Arial" w:cs="Arial"/>
          <w:color w:val="333333"/>
          <w:sz w:val="24"/>
          <w:szCs w:val="24"/>
          <w:shd w:val="clear" w:color="auto" w:fill="FFFFFF"/>
        </w:rPr>
        <w:t>independence day</w:t>
      </w:r>
      <w:proofErr w:type="gramEnd"/>
      <w:r w:rsidRPr="00CF644C">
        <w:rPr>
          <w:rFonts w:ascii="Arial" w:hAnsi="Arial" w:cs="Arial"/>
          <w:color w:val="333333"/>
          <w:sz w:val="24"/>
          <w:szCs w:val="24"/>
          <w:shd w:val="clear" w:color="auto" w:fill="FFFFFF"/>
        </w:rPr>
        <w:t>, in May our state designated</w:t>
      </w:r>
      <w:r w:rsidRPr="00CF644C">
        <w:rPr>
          <w:rFonts w:ascii="Arial" w:hAnsi="Arial" w:cs="Arial"/>
          <w:color w:val="000000"/>
          <w:sz w:val="24"/>
          <w:szCs w:val="24"/>
        </w:rPr>
        <w:t xml:space="preserve"> </w:t>
      </w:r>
      <w:hyperlink r:id="rId11" w:history="1">
        <w:r w:rsidRPr="00CF644C">
          <w:rPr>
            <w:rStyle w:val="Hyperlink"/>
            <w:rFonts w:ascii="Arial" w:hAnsi="Arial" w:cs="Arial"/>
            <w:sz w:val="24"/>
            <w:szCs w:val="24"/>
          </w:rPr>
          <w:t>Juneteenth as an official state holiday</w:t>
        </w:r>
      </w:hyperlink>
      <w:r w:rsidRPr="00CF644C">
        <w:rPr>
          <w:rFonts w:ascii="Arial" w:hAnsi="Arial" w:cs="Arial"/>
          <w:color w:val="000000"/>
          <w:sz w:val="24"/>
          <w:szCs w:val="24"/>
        </w:rPr>
        <w:t xml:space="preserve">, beginning in 2022. </w:t>
      </w:r>
    </w:p>
    <w:p w:rsidR="00CF644C" w:rsidRPr="00CF644C" w:rsidRDefault="00CF644C" w:rsidP="00CF644C">
      <w:pPr>
        <w:spacing w:after="240"/>
        <w:rPr>
          <w:rFonts w:ascii="Arial" w:eastAsia="Times New Roman" w:hAnsi="Arial" w:cs="Arial"/>
          <w:sz w:val="24"/>
          <w:szCs w:val="24"/>
        </w:rPr>
      </w:pPr>
      <w:r w:rsidRPr="00CF644C">
        <w:rPr>
          <w:rFonts w:ascii="Arial" w:eastAsia="Times New Roman" w:hAnsi="Arial" w:cs="Arial"/>
          <w:sz w:val="24"/>
          <w:szCs w:val="24"/>
        </w:rPr>
        <w:t xml:space="preserve">Some common ways to celebrate Juneteenth include: family gatherings and reunions, cookouts, public readings of the Emancipation Proclamation, parades and festivals. Traditionally, red foods are consumed, such as red velvet cake, strawberry pie and strawberry soda, to honor the bloodshed and resilience of the enslaved.  For some </w:t>
      </w:r>
      <w:bookmarkStart w:id="0" w:name="_GoBack"/>
      <w:r w:rsidRPr="00CF644C">
        <w:rPr>
          <w:rFonts w:ascii="Arial" w:eastAsia="Times New Roman" w:hAnsi="Arial" w:cs="Arial"/>
          <w:sz w:val="24"/>
          <w:szCs w:val="24"/>
        </w:rPr>
        <w:t xml:space="preserve">additional ideas about how to commemorate Juneteenth, here are some resources to </w:t>
      </w:r>
      <w:bookmarkEnd w:id="0"/>
      <w:r w:rsidRPr="00CF644C">
        <w:rPr>
          <w:rFonts w:ascii="Arial" w:eastAsia="Times New Roman" w:hAnsi="Arial" w:cs="Arial"/>
          <w:sz w:val="24"/>
          <w:szCs w:val="24"/>
        </w:rPr>
        <w:t>explore:</w:t>
      </w:r>
    </w:p>
    <w:p w:rsidR="00CF644C" w:rsidRPr="00CF644C" w:rsidRDefault="00697FEC" w:rsidP="00CF644C">
      <w:pPr>
        <w:pStyle w:val="ListParagraph"/>
        <w:numPr>
          <w:ilvl w:val="0"/>
          <w:numId w:val="10"/>
        </w:numPr>
        <w:rPr>
          <w:rFonts w:ascii="Arial" w:hAnsi="Arial" w:cs="Arial"/>
          <w:sz w:val="24"/>
          <w:szCs w:val="24"/>
        </w:rPr>
      </w:pPr>
      <w:hyperlink r:id="rId12" w:history="1">
        <w:r w:rsidR="00CF644C" w:rsidRPr="00CF644C">
          <w:rPr>
            <w:rStyle w:val="Hyperlink"/>
            <w:rFonts w:ascii="Arial" w:hAnsi="Arial" w:cs="Arial"/>
            <w:sz w:val="24"/>
            <w:szCs w:val="24"/>
          </w:rPr>
          <w:t>Listen to Laura Smalley</w:t>
        </w:r>
      </w:hyperlink>
      <w:r w:rsidR="00CF644C" w:rsidRPr="00CF644C">
        <w:rPr>
          <w:rFonts w:ascii="Arial" w:hAnsi="Arial" w:cs="Arial"/>
          <w:sz w:val="24"/>
          <w:szCs w:val="24"/>
        </w:rPr>
        <w:t xml:space="preserve">, a formerly Enslaved person in Texas, describe what it was like to hear the news about freedom on that first Juneteenth in 1865 </w:t>
      </w:r>
    </w:p>
    <w:p w:rsidR="00CF644C" w:rsidRPr="00CF644C" w:rsidRDefault="00697FEC" w:rsidP="00CF644C">
      <w:pPr>
        <w:pStyle w:val="ListParagraph"/>
        <w:numPr>
          <w:ilvl w:val="0"/>
          <w:numId w:val="10"/>
        </w:numPr>
        <w:spacing w:after="240"/>
        <w:rPr>
          <w:rFonts w:ascii="Arial" w:hAnsi="Arial" w:cs="Arial"/>
          <w:sz w:val="24"/>
          <w:szCs w:val="24"/>
        </w:rPr>
      </w:pPr>
      <w:hyperlink r:id="rId13" w:history="1">
        <w:r w:rsidR="00CF644C" w:rsidRPr="00CF644C">
          <w:rPr>
            <w:rStyle w:val="Hyperlink"/>
            <w:rFonts w:ascii="Arial" w:hAnsi="Arial" w:cs="Arial"/>
            <w:sz w:val="24"/>
            <w:szCs w:val="24"/>
          </w:rPr>
          <w:t>Listen to a reading of the Emancipation Proclamation</w:t>
        </w:r>
      </w:hyperlink>
      <w:r w:rsidR="00CF644C" w:rsidRPr="00CF644C">
        <w:rPr>
          <w:rFonts w:ascii="Arial" w:hAnsi="Arial" w:cs="Arial"/>
          <w:sz w:val="24"/>
          <w:szCs w:val="24"/>
        </w:rPr>
        <w:t xml:space="preserve"> and </w:t>
      </w:r>
      <w:hyperlink r:id="rId14" w:history="1">
        <w:r w:rsidR="00CF644C" w:rsidRPr="00CF644C">
          <w:rPr>
            <w:rStyle w:val="Hyperlink"/>
            <w:rFonts w:ascii="Arial" w:hAnsi="Arial" w:cs="Arial"/>
            <w:sz w:val="24"/>
            <w:szCs w:val="24"/>
          </w:rPr>
          <w:t>learn more about the history of the Proclamation</w:t>
        </w:r>
      </w:hyperlink>
      <w:r w:rsidR="00CF644C" w:rsidRPr="00CF644C">
        <w:rPr>
          <w:rFonts w:ascii="Arial" w:hAnsi="Arial" w:cs="Arial"/>
          <w:sz w:val="24"/>
          <w:szCs w:val="24"/>
        </w:rPr>
        <w:t xml:space="preserve"> </w:t>
      </w:r>
    </w:p>
    <w:p w:rsidR="00CF644C" w:rsidRPr="00CF644C" w:rsidRDefault="00697FEC" w:rsidP="00CF644C">
      <w:pPr>
        <w:pStyle w:val="ListParagraph"/>
        <w:numPr>
          <w:ilvl w:val="0"/>
          <w:numId w:val="10"/>
        </w:numPr>
        <w:spacing w:after="240"/>
        <w:rPr>
          <w:rFonts w:ascii="Arial" w:hAnsi="Arial" w:cs="Arial"/>
          <w:sz w:val="24"/>
          <w:szCs w:val="24"/>
        </w:rPr>
      </w:pPr>
      <w:hyperlink r:id="rId15" w:history="1">
        <w:r w:rsidR="00CF644C" w:rsidRPr="00CF644C">
          <w:rPr>
            <w:rStyle w:val="Hyperlink"/>
            <w:rFonts w:ascii="Arial" w:hAnsi="Arial" w:cs="Arial"/>
            <w:sz w:val="24"/>
            <w:szCs w:val="24"/>
          </w:rPr>
          <w:t>Take a video tour of the Slavery and Freedom collection</w:t>
        </w:r>
      </w:hyperlink>
      <w:r w:rsidR="00CF644C" w:rsidRPr="00CF644C">
        <w:rPr>
          <w:rFonts w:ascii="Arial" w:eastAsia="Times New Roman" w:hAnsi="Arial" w:cs="Arial"/>
          <w:sz w:val="24"/>
          <w:szCs w:val="24"/>
        </w:rPr>
        <w:t xml:space="preserve"> at the National Museum of African American History and Culture, which includes items such as </w:t>
      </w:r>
      <w:hyperlink r:id="rId16" w:history="1">
        <w:r w:rsidR="00CF644C" w:rsidRPr="00697FEC">
          <w:rPr>
            <w:rStyle w:val="Hyperlink"/>
            <w:rFonts w:ascii="Arial" w:hAnsi="Arial" w:cs="Arial"/>
            <w:sz w:val="24"/>
            <w:szCs w:val="24"/>
            <w:shd w:val="clear" w:color="auto" w:fill="FFFFFF"/>
          </w:rPr>
          <w:t>Nat Turner's bible</w:t>
        </w:r>
      </w:hyperlink>
      <w:r w:rsidR="00CF644C" w:rsidRPr="00CF644C">
        <w:rPr>
          <w:rFonts w:ascii="Arial" w:hAnsi="Arial" w:cs="Arial"/>
          <w:sz w:val="24"/>
          <w:szCs w:val="24"/>
        </w:rPr>
        <w:t xml:space="preserve"> and</w:t>
      </w:r>
      <w:r w:rsidR="00CF644C" w:rsidRPr="00CF644C">
        <w:rPr>
          <w:rFonts w:ascii="Arial" w:hAnsi="Arial" w:cs="Arial"/>
          <w:color w:val="333333"/>
          <w:sz w:val="24"/>
          <w:szCs w:val="24"/>
          <w:shd w:val="clear" w:color="auto" w:fill="FFFFFF"/>
        </w:rPr>
        <w:t xml:space="preserve"> freedom papers of </w:t>
      </w:r>
      <w:hyperlink r:id="rId17" w:history="1">
        <w:r w:rsidR="00CF644C" w:rsidRPr="00697FEC">
          <w:rPr>
            <w:rStyle w:val="Hyperlink"/>
            <w:rFonts w:ascii="Arial" w:hAnsi="Arial" w:cs="Arial"/>
            <w:sz w:val="24"/>
            <w:szCs w:val="24"/>
            <w:shd w:val="clear" w:color="auto" w:fill="FFFFFF"/>
          </w:rPr>
          <w:t>free African Americans</w:t>
        </w:r>
      </w:hyperlink>
    </w:p>
    <w:p w:rsidR="00CF644C" w:rsidRPr="00CF644C" w:rsidRDefault="00CF644C" w:rsidP="00CF644C">
      <w:pPr>
        <w:pStyle w:val="ListParagraph"/>
        <w:numPr>
          <w:ilvl w:val="0"/>
          <w:numId w:val="10"/>
        </w:numPr>
        <w:rPr>
          <w:rFonts w:ascii="Arial" w:eastAsia="Times New Roman" w:hAnsi="Arial" w:cs="Arial"/>
          <w:sz w:val="24"/>
          <w:szCs w:val="24"/>
        </w:rPr>
      </w:pPr>
      <w:r w:rsidRPr="00CF644C">
        <w:rPr>
          <w:rFonts w:ascii="Arial" w:hAnsi="Arial" w:cs="Arial"/>
          <w:sz w:val="24"/>
          <w:szCs w:val="24"/>
        </w:rPr>
        <w:t xml:space="preserve">Learn more about Juneteenth: </w:t>
      </w:r>
      <w:hyperlink r:id="rId18" w:history="1">
        <w:r w:rsidRPr="00CF644C">
          <w:rPr>
            <w:rStyle w:val="Hyperlink"/>
            <w:rFonts w:ascii="Arial" w:hAnsi="Arial" w:cs="Arial"/>
            <w:sz w:val="24"/>
            <w:szCs w:val="24"/>
          </w:rPr>
          <w:t>watch the Roots’ “I Am A Slave” animated music video</w:t>
        </w:r>
      </w:hyperlink>
      <w:r w:rsidRPr="00CF644C">
        <w:rPr>
          <w:rFonts w:ascii="Arial" w:eastAsia="Times New Roman" w:hAnsi="Arial" w:cs="Arial"/>
          <w:sz w:val="24"/>
          <w:szCs w:val="24"/>
        </w:rPr>
        <w:t xml:space="preserve"> about the end of slavery, from the TV show black-</w:t>
      </w:r>
      <w:proofErr w:type="spellStart"/>
      <w:r w:rsidRPr="00CF644C">
        <w:rPr>
          <w:rFonts w:ascii="Arial" w:eastAsia="Times New Roman" w:hAnsi="Arial" w:cs="Arial"/>
          <w:sz w:val="24"/>
          <w:szCs w:val="24"/>
        </w:rPr>
        <w:t>ish</w:t>
      </w:r>
      <w:proofErr w:type="spellEnd"/>
      <w:r w:rsidRPr="00CF644C">
        <w:rPr>
          <w:rFonts w:ascii="Arial" w:eastAsia="Times New Roman" w:hAnsi="Arial" w:cs="Arial"/>
          <w:sz w:val="24"/>
          <w:szCs w:val="24"/>
        </w:rPr>
        <w:t xml:space="preserve"> or</w:t>
      </w:r>
      <w:r w:rsidRPr="00CF644C">
        <w:rPr>
          <w:rFonts w:ascii="Arial" w:hAnsi="Arial" w:cs="Arial"/>
          <w:sz w:val="24"/>
          <w:szCs w:val="24"/>
        </w:rPr>
        <w:t xml:space="preserve"> </w:t>
      </w:r>
      <w:hyperlink r:id="rId19" w:history="1">
        <w:r w:rsidRPr="00CF644C">
          <w:rPr>
            <w:rStyle w:val="Hyperlink"/>
            <w:rFonts w:ascii="Arial" w:hAnsi="Arial" w:cs="Arial"/>
            <w:sz w:val="24"/>
            <w:szCs w:val="24"/>
          </w:rPr>
          <w:t>take a deeper dive into the history</w:t>
        </w:r>
      </w:hyperlink>
      <w:r w:rsidRPr="00CF644C">
        <w:rPr>
          <w:rFonts w:ascii="Arial" w:hAnsi="Arial" w:cs="Arial"/>
          <w:sz w:val="24"/>
          <w:szCs w:val="24"/>
        </w:rPr>
        <w:t xml:space="preserve"> at </w:t>
      </w:r>
      <w:hyperlink r:id="rId20" w:history="1">
        <w:r w:rsidRPr="00CF644C">
          <w:rPr>
            <w:rStyle w:val="Hyperlink"/>
            <w:rFonts w:ascii="Arial" w:hAnsi="Arial" w:cs="Arial"/>
            <w:sz w:val="24"/>
            <w:szCs w:val="24"/>
          </w:rPr>
          <w:t>BlackPast.org</w:t>
        </w:r>
      </w:hyperlink>
    </w:p>
    <w:p w:rsidR="00CF644C" w:rsidRDefault="00697FEC" w:rsidP="00CF644C">
      <w:pPr>
        <w:pStyle w:val="ListParagraph"/>
        <w:numPr>
          <w:ilvl w:val="0"/>
          <w:numId w:val="10"/>
        </w:numPr>
        <w:spacing w:after="240"/>
        <w:rPr>
          <w:rFonts w:ascii="Arial" w:eastAsia="Times New Roman" w:hAnsi="Arial" w:cs="Arial"/>
          <w:sz w:val="24"/>
          <w:szCs w:val="24"/>
        </w:rPr>
      </w:pPr>
      <w:hyperlink r:id="rId21" w:history="1">
        <w:r w:rsidR="00CF644C" w:rsidRPr="00CF644C">
          <w:rPr>
            <w:rStyle w:val="Hyperlink"/>
            <w:rFonts w:ascii="Arial" w:hAnsi="Arial" w:cs="Arial"/>
            <w:sz w:val="24"/>
            <w:szCs w:val="24"/>
          </w:rPr>
          <w:t>Attend a free Juneteenth celebration</w:t>
        </w:r>
      </w:hyperlink>
      <w:r w:rsidR="00CF644C" w:rsidRPr="00CF644C">
        <w:rPr>
          <w:rFonts w:ascii="Arial" w:eastAsia="Times New Roman" w:hAnsi="Arial" w:cs="Arial"/>
          <w:sz w:val="24"/>
          <w:szCs w:val="24"/>
        </w:rPr>
        <w:t xml:space="preserve"> at the Washington State History Museum in Tacoma, </w:t>
      </w:r>
      <w:r w:rsidR="00CF644C">
        <w:rPr>
          <w:rFonts w:ascii="Arial" w:eastAsia="Times New Roman" w:hAnsi="Arial" w:cs="Arial"/>
          <w:sz w:val="24"/>
          <w:szCs w:val="24"/>
        </w:rPr>
        <w:t>on June 19th from 10 am - 5 pm</w:t>
      </w:r>
    </w:p>
    <w:p w:rsidR="00CF644C" w:rsidRPr="00CF644C" w:rsidRDefault="00CF644C" w:rsidP="00CF644C">
      <w:pPr>
        <w:pStyle w:val="ListParagraph"/>
        <w:numPr>
          <w:ilvl w:val="0"/>
          <w:numId w:val="10"/>
        </w:numPr>
        <w:spacing w:after="240"/>
        <w:rPr>
          <w:rFonts w:ascii="Arial" w:eastAsia="Times New Roman" w:hAnsi="Arial" w:cs="Arial"/>
          <w:sz w:val="24"/>
          <w:szCs w:val="24"/>
        </w:rPr>
      </w:pPr>
      <w:r w:rsidRPr="00CF644C">
        <w:rPr>
          <w:rFonts w:ascii="Arial" w:hAnsi="Arial" w:cs="Arial"/>
          <w:color w:val="000000"/>
          <w:sz w:val="24"/>
          <w:szCs w:val="24"/>
          <w:shd w:val="clear" w:color="auto" w:fill="FFFFFF"/>
        </w:rPr>
        <w:t xml:space="preserve">Get out in nature – go to a state park for free: </w:t>
      </w:r>
      <w:hyperlink r:id="rId22" w:history="1">
        <w:r w:rsidRPr="00CF644C">
          <w:rPr>
            <w:rStyle w:val="Hyperlink"/>
            <w:rFonts w:ascii="Arial" w:hAnsi="Arial" w:cs="Arial"/>
            <w:sz w:val="24"/>
            <w:szCs w:val="24"/>
            <w:shd w:val="clear" w:color="auto" w:fill="FFFFFF"/>
          </w:rPr>
          <w:t>Juneteenth has been designated as a “Discover Pass free day”</w:t>
        </w:r>
      </w:hyperlink>
      <w:r w:rsidRPr="00CF644C">
        <w:rPr>
          <w:rFonts w:ascii="Arial" w:hAnsi="Arial" w:cs="Arial"/>
          <w:color w:val="000000"/>
          <w:sz w:val="24"/>
          <w:szCs w:val="24"/>
          <w:shd w:val="clear" w:color="auto" w:fill="FFFFFF"/>
        </w:rPr>
        <w:t xml:space="preserve"> so on Saturday, June 19</w:t>
      </w:r>
      <w:r w:rsidRPr="00CF644C">
        <w:rPr>
          <w:rFonts w:ascii="Arial" w:hAnsi="Arial" w:cs="Arial"/>
          <w:color w:val="000000"/>
          <w:sz w:val="24"/>
          <w:szCs w:val="24"/>
          <w:shd w:val="clear" w:color="auto" w:fill="FFFFFF"/>
          <w:vertAlign w:val="superscript"/>
        </w:rPr>
        <w:t>th</w:t>
      </w:r>
      <w:r w:rsidRPr="00CF644C">
        <w:rPr>
          <w:rFonts w:ascii="Arial" w:hAnsi="Arial" w:cs="Arial"/>
          <w:color w:val="000000"/>
          <w:sz w:val="24"/>
          <w:szCs w:val="24"/>
          <w:shd w:val="clear" w:color="auto" w:fill="FFFFFF"/>
        </w:rPr>
        <w:t xml:space="preserve"> you can explore Washington state parks and recreation lands for free.</w:t>
      </w:r>
    </w:p>
    <w:p w:rsidR="00CF644C" w:rsidRDefault="00CF644C" w:rsidP="00CF644C">
      <w:pPr>
        <w:pStyle w:val="ListParagraph"/>
        <w:numPr>
          <w:ilvl w:val="0"/>
          <w:numId w:val="10"/>
        </w:numPr>
        <w:spacing w:after="240"/>
        <w:rPr>
          <w:rFonts w:ascii="Arial" w:eastAsia="Times New Roman" w:hAnsi="Arial" w:cs="Arial"/>
          <w:sz w:val="24"/>
          <w:szCs w:val="24"/>
        </w:rPr>
      </w:pPr>
      <w:r w:rsidRPr="00CF644C">
        <w:rPr>
          <w:rFonts w:ascii="Arial" w:eastAsia="Times New Roman" w:hAnsi="Arial" w:cs="Arial"/>
          <w:sz w:val="24"/>
          <w:szCs w:val="24"/>
        </w:rPr>
        <w:lastRenderedPageBreak/>
        <w:t xml:space="preserve">Read about the Great Migration of African Americans out of the South, in award-winning </w:t>
      </w:r>
      <w:hyperlink r:id="rId23" w:history="1">
        <w:r w:rsidRPr="00CF644C">
          <w:rPr>
            <w:rStyle w:val="Hyperlink"/>
            <w:rFonts w:ascii="Arial" w:hAnsi="Arial" w:cs="Arial"/>
            <w:sz w:val="24"/>
            <w:szCs w:val="24"/>
          </w:rPr>
          <w:t>The Warmth of Other Suns</w:t>
        </w:r>
      </w:hyperlink>
      <w:r w:rsidRPr="00CF644C">
        <w:rPr>
          <w:rFonts w:ascii="Arial" w:eastAsia="Times New Roman" w:hAnsi="Arial" w:cs="Arial"/>
          <w:sz w:val="24"/>
          <w:szCs w:val="24"/>
        </w:rPr>
        <w:t xml:space="preserve"> by Isabel Wilkerson (she also wrote </w:t>
      </w:r>
      <w:hyperlink r:id="rId24" w:history="1">
        <w:r w:rsidRPr="00CF644C">
          <w:rPr>
            <w:rStyle w:val="Hyperlink"/>
            <w:rFonts w:ascii="Arial" w:hAnsi="Arial" w:cs="Arial"/>
            <w:sz w:val="24"/>
            <w:szCs w:val="24"/>
          </w:rPr>
          <w:t>Caste</w:t>
        </w:r>
      </w:hyperlink>
      <w:r w:rsidRPr="00CF644C">
        <w:rPr>
          <w:rFonts w:ascii="Arial" w:eastAsia="Times New Roman" w:hAnsi="Arial" w:cs="Arial"/>
          <w:sz w:val="24"/>
          <w:szCs w:val="24"/>
        </w:rPr>
        <w:t>)</w:t>
      </w:r>
    </w:p>
    <w:p w:rsidR="00CF644C" w:rsidRPr="00CF644C" w:rsidRDefault="00697FEC" w:rsidP="00CF644C">
      <w:pPr>
        <w:pStyle w:val="ListParagraph"/>
        <w:numPr>
          <w:ilvl w:val="0"/>
          <w:numId w:val="10"/>
        </w:numPr>
        <w:spacing w:after="240"/>
        <w:rPr>
          <w:rFonts w:ascii="Arial" w:eastAsia="Times New Roman" w:hAnsi="Arial" w:cs="Arial"/>
          <w:sz w:val="24"/>
          <w:szCs w:val="24"/>
        </w:rPr>
      </w:pPr>
      <w:hyperlink r:id="rId25" w:history="1">
        <w:r w:rsidR="00CF644C" w:rsidRPr="00CF644C">
          <w:rPr>
            <w:rStyle w:val="Hyperlink"/>
            <w:rFonts w:ascii="Arial" w:hAnsi="Arial" w:cs="Arial"/>
            <w:sz w:val="24"/>
            <w:szCs w:val="24"/>
          </w:rPr>
          <w:t>Research your family’s history</w:t>
        </w:r>
      </w:hyperlink>
      <w:r w:rsidR="00CF644C" w:rsidRPr="00CF644C">
        <w:rPr>
          <w:rFonts w:ascii="Arial" w:hAnsi="Arial" w:cs="Arial"/>
          <w:sz w:val="24"/>
          <w:szCs w:val="24"/>
        </w:rPr>
        <w:t xml:space="preserve"> with help from the </w:t>
      </w:r>
      <w:hyperlink r:id="rId26" w:history="1">
        <w:r w:rsidR="00CF644C" w:rsidRPr="00CF644C">
          <w:rPr>
            <w:rStyle w:val="Hyperlink"/>
            <w:rFonts w:ascii="Arial" w:hAnsi="Arial" w:cs="Arial"/>
            <w:sz w:val="24"/>
            <w:szCs w:val="24"/>
          </w:rPr>
          <w:t>Black Heritage Society of Washington State</w:t>
        </w:r>
      </w:hyperlink>
      <w:r w:rsidR="00CF644C" w:rsidRPr="00CF644C">
        <w:rPr>
          <w:rFonts w:ascii="Arial" w:hAnsi="Arial" w:cs="Arial"/>
          <w:sz w:val="24"/>
          <w:szCs w:val="24"/>
        </w:rPr>
        <w:t xml:space="preserve"> and </w:t>
      </w:r>
      <w:hyperlink r:id="rId27" w:history="1">
        <w:r w:rsidR="00CF644C" w:rsidRPr="00CF644C">
          <w:rPr>
            <w:rStyle w:val="Hyperlink"/>
            <w:rFonts w:ascii="Arial" w:hAnsi="Arial" w:cs="Arial"/>
            <w:sz w:val="24"/>
            <w:szCs w:val="24"/>
          </w:rPr>
          <w:t>honor the tradition of early Juneteenth celebrations</w:t>
        </w:r>
      </w:hyperlink>
      <w:r w:rsidR="00CF644C" w:rsidRPr="00CF644C">
        <w:rPr>
          <w:rFonts w:ascii="Arial" w:hAnsi="Arial" w:cs="Arial"/>
          <w:sz w:val="24"/>
          <w:szCs w:val="24"/>
        </w:rPr>
        <w:t xml:space="preserve"> when Black Texans gathered to try to locate missing relatives, and then marked the day by holding family reunions. </w:t>
      </w:r>
    </w:p>
    <w:p w:rsidR="00CF644C" w:rsidRPr="00CF644C" w:rsidRDefault="00CF644C" w:rsidP="00CF644C">
      <w:pPr>
        <w:pStyle w:val="ListParagraph"/>
        <w:numPr>
          <w:ilvl w:val="0"/>
          <w:numId w:val="10"/>
        </w:numPr>
        <w:spacing w:after="240"/>
        <w:rPr>
          <w:rFonts w:ascii="Arial" w:eastAsia="Times New Roman" w:hAnsi="Arial" w:cs="Arial"/>
          <w:sz w:val="24"/>
          <w:szCs w:val="24"/>
        </w:rPr>
      </w:pPr>
      <w:r w:rsidRPr="00CF644C">
        <w:rPr>
          <w:rFonts w:ascii="Arial" w:hAnsi="Arial" w:cs="Arial"/>
          <w:sz w:val="24"/>
          <w:szCs w:val="24"/>
        </w:rPr>
        <w:t xml:space="preserve">View a free webinar about </w:t>
      </w:r>
      <w:hyperlink r:id="rId28" w:history="1">
        <w:r w:rsidRPr="00CF644C">
          <w:rPr>
            <w:rStyle w:val="Hyperlink"/>
            <w:rFonts w:ascii="Arial" w:hAnsi="Arial" w:cs="Arial"/>
            <w:sz w:val="24"/>
            <w:szCs w:val="24"/>
          </w:rPr>
          <w:t>the 1921 Tulsa Race Massacre</w:t>
        </w:r>
      </w:hyperlink>
      <w:r w:rsidRPr="00CF644C">
        <w:rPr>
          <w:rFonts w:ascii="Arial" w:hAnsi="Arial" w:cs="Arial"/>
          <w:sz w:val="24"/>
          <w:szCs w:val="24"/>
        </w:rPr>
        <w:t xml:space="preserve"> and </w:t>
      </w:r>
      <w:hyperlink r:id="rId29" w:history="1">
        <w:r w:rsidRPr="00CF644C">
          <w:rPr>
            <w:rStyle w:val="Hyperlink"/>
            <w:rFonts w:ascii="Arial" w:hAnsi="Arial" w:cs="Arial"/>
            <w:sz w:val="24"/>
            <w:szCs w:val="24"/>
          </w:rPr>
          <w:t>other events</w:t>
        </w:r>
      </w:hyperlink>
      <w:r w:rsidRPr="00CF644C">
        <w:rPr>
          <w:rFonts w:ascii="Arial" w:hAnsi="Arial" w:cs="Arial"/>
          <w:sz w:val="24"/>
          <w:szCs w:val="24"/>
        </w:rPr>
        <w:t xml:space="preserve"> that many of us didn’t learn about in school</w:t>
      </w:r>
    </w:p>
    <w:p w:rsidR="00CF644C" w:rsidRPr="00CF644C" w:rsidRDefault="00697FEC" w:rsidP="00CF644C">
      <w:pPr>
        <w:pStyle w:val="ListParagraph"/>
        <w:numPr>
          <w:ilvl w:val="0"/>
          <w:numId w:val="10"/>
        </w:numPr>
        <w:spacing w:after="240"/>
        <w:rPr>
          <w:rFonts w:ascii="Arial" w:eastAsia="Times New Roman" w:hAnsi="Arial" w:cs="Arial"/>
          <w:sz w:val="24"/>
          <w:szCs w:val="24"/>
        </w:rPr>
      </w:pPr>
      <w:hyperlink r:id="rId30" w:history="1">
        <w:r w:rsidR="00CF644C" w:rsidRPr="00CF644C">
          <w:rPr>
            <w:rStyle w:val="Hyperlink"/>
            <w:rFonts w:ascii="Arial" w:hAnsi="Arial" w:cs="Arial"/>
            <w:sz w:val="24"/>
            <w:szCs w:val="24"/>
          </w:rPr>
          <w:t>Attend a free Juneteenth virtual literary festival</w:t>
        </w:r>
      </w:hyperlink>
      <w:r w:rsidR="00CF644C" w:rsidRPr="00CF644C">
        <w:rPr>
          <w:rFonts w:ascii="Arial" w:hAnsi="Arial" w:cs="Arial"/>
          <w:sz w:val="24"/>
          <w:szCs w:val="24"/>
        </w:rPr>
        <w:t xml:space="preserve"> offered by the New York Public Library on June 14-19</w:t>
      </w:r>
    </w:p>
    <w:p w:rsidR="00CF644C" w:rsidRPr="00CF644C" w:rsidRDefault="00CF644C" w:rsidP="00CF644C">
      <w:pPr>
        <w:pStyle w:val="ListParagraph"/>
        <w:numPr>
          <w:ilvl w:val="0"/>
          <w:numId w:val="10"/>
        </w:numPr>
        <w:spacing w:after="240"/>
        <w:rPr>
          <w:rFonts w:ascii="Arial" w:eastAsia="Times New Roman" w:hAnsi="Arial" w:cs="Arial"/>
          <w:sz w:val="24"/>
          <w:szCs w:val="24"/>
        </w:rPr>
      </w:pPr>
      <w:r w:rsidRPr="00CF644C">
        <w:rPr>
          <w:rFonts w:ascii="Arial" w:hAnsi="Arial" w:cs="Arial"/>
          <w:color w:val="000000"/>
        </w:rPr>
        <w:t xml:space="preserve">With your kids, read a book about Juneteenth </w:t>
      </w:r>
      <w:hyperlink r:id="rId31" w:history="1">
        <w:r w:rsidRPr="00CF644C">
          <w:rPr>
            <w:rStyle w:val="Hyperlink"/>
            <w:rFonts w:ascii="Arial" w:hAnsi="Arial" w:cs="Arial"/>
          </w:rPr>
          <w:t>from this list</w:t>
        </w:r>
      </w:hyperlink>
      <w:r w:rsidRPr="00CF644C">
        <w:rPr>
          <w:rFonts w:ascii="Arial" w:hAnsi="Arial" w:cs="Arial"/>
          <w:color w:val="000000"/>
        </w:rPr>
        <w:t xml:space="preserve"> </w:t>
      </w:r>
    </w:p>
    <w:p w:rsidR="00CF644C" w:rsidRDefault="00CF644C" w:rsidP="00CF644C">
      <w:pPr>
        <w:pStyle w:val="Heading1"/>
        <w:rPr>
          <w:rFonts w:eastAsia="Times New Roman"/>
        </w:rPr>
      </w:pPr>
      <w:r w:rsidRPr="001023F8">
        <w:rPr>
          <w:rFonts w:eastAsia="Times New Roman"/>
        </w:rPr>
        <w:t>Honoring Pride Month</w:t>
      </w:r>
    </w:p>
    <w:p w:rsidR="00CF644C" w:rsidRPr="00CF644C" w:rsidRDefault="00CF644C" w:rsidP="00CF644C">
      <w:pPr>
        <w:spacing w:after="240"/>
        <w:rPr>
          <w:rFonts w:ascii="Arial" w:eastAsia="Times New Roman" w:hAnsi="Arial" w:cs="Arial"/>
          <w:i/>
          <w:sz w:val="20"/>
          <w:szCs w:val="20"/>
        </w:rPr>
      </w:pPr>
      <w:r w:rsidRPr="00CF644C">
        <w:rPr>
          <w:rFonts w:ascii="Arial" w:eastAsia="Times New Roman" w:hAnsi="Arial" w:cs="Arial"/>
          <w:i/>
          <w:sz w:val="20"/>
          <w:szCs w:val="20"/>
        </w:rPr>
        <w:t>(</w:t>
      </w:r>
      <w:proofErr w:type="gramStart"/>
      <w:r w:rsidRPr="00CF644C">
        <w:rPr>
          <w:rFonts w:ascii="Arial" w:eastAsia="Times New Roman" w:hAnsi="Arial" w:cs="Arial"/>
          <w:i/>
          <w:sz w:val="20"/>
          <w:szCs w:val="20"/>
        </w:rPr>
        <w:t>primary</w:t>
      </w:r>
      <w:proofErr w:type="gramEnd"/>
      <w:r w:rsidRPr="00CF644C">
        <w:rPr>
          <w:rFonts w:ascii="Arial" w:eastAsia="Times New Roman" w:hAnsi="Arial" w:cs="Arial"/>
          <w:i/>
          <w:sz w:val="20"/>
          <w:szCs w:val="20"/>
        </w:rPr>
        <w:t xml:space="preserve"> source is the </w:t>
      </w:r>
      <w:hyperlink r:id="rId32" w:history="1">
        <w:r w:rsidRPr="00CF644C">
          <w:rPr>
            <w:rStyle w:val="Hyperlink"/>
            <w:rFonts w:ascii="Arial" w:hAnsi="Arial" w:cs="Arial"/>
            <w:i/>
            <w:sz w:val="20"/>
            <w:szCs w:val="20"/>
          </w:rPr>
          <w:t>Library of Congress website</w:t>
        </w:r>
      </w:hyperlink>
      <w:r w:rsidRPr="00CF644C">
        <w:rPr>
          <w:rFonts w:ascii="Arial" w:eastAsia="Times New Roman" w:hAnsi="Arial" w:cs="Arial"/>
          <w:i/>
          <w:sz w:val="20"/>
          <w:szCs w:val="20"/>
        </w:rPr>
        <w:t>)</w:t>
      </w:r>
    </w:p>
    <w:p w:rsidR="00CF644C" w:rsidRPr="00CF644C" w:rsidRDefault="00CF644C" w:rsidP="00CF644C">
      <w:pPr>
        <w:spacing w:after="240"/>
        <w:rPr>
          <w:rFonts w:ascii="Arial" w:hAnsi="Arial" w:cs="Arial"/>
          <w:color w:val="242424"/>
          <w:sz w:val="24"/>
          <w:szCs w:val="24"/>
          <w:shd w:val="clear" w:color="auto" w:fill="FFFFFF"/>
        </w:rPr>
      </w:pPr>
      <w:r w:rsidRPr="00CF644C">
        <w:rPr>
          <w:rFonts w:ascii="Arial" w:hAnsi="Arial" w:cs="Arial"/>
          <w:color w:val="242424"/>
          <w:sz w:val="24"/>
          <w:szCs w:val="24"/>
          <w:shd w:val="clear" w:color="auto" w:fill="FFFFFF"/>
        </w:rPr>
        <w:t xml:space="preserve">June is </w:t>
      </w:r>
      <w:hyperlink r:id="rId33" w:history="1">
        <w:r w:rsidRPr="00CF644C">
          <w:rPr>
            <w:rStyle w:val="Hyperlink"/>
            <w:rFonts w:ascii="Arial" w:hAnsi="Arial" w:cs="Arial"/>
            <w:sz w:val="24"/>
            <w:szCs w:val="24"/>
            <w:shd w:val="clear" w:color="auto" w:fill="FFFFFF"/>
          </w:rPr>
          <w:t>Pride Month</w:t>
        </w:r>
      </w:hyperlink>
      <w:r w:rsidRPr="00CF644C">
        <w:rPr>
          <w:rFonts w:ascii="Arial" w:hAnsi="Arial" w:cs="Arial"/>
          <w:color w:val="242424"/>
          <w:sz w:val="24"/>
          <w:szCs w:val="24"/>
          <w:shd w:val="clear" w:color="auto" w:fill="FFFFFF"/>
        </w:rPr>
        <w:t xml:space="preserve">, when we recognize and celebrate the LGBTQ+ community and specifically honor </w:t>
      </w:r>
      <w:hyperlink r:id="rId34" w:history="1">
        <w:r w:rsidRPr="00CF644C">
          <w:rPr>
            <w:rStyle w:val="Hyperlink"/>
            <w:rFonts w:ascii="Arial" w:hAnsi="Arial" w:cs="Arial"/>
            <w:sz w:val="24"/>
            <w:szCs w:val="24"/>
            <w:shd w:val="clear" w:color="auto" w:fill="FFFFFF"/>
          </w:rPr>
          <w:t>the 1969 Stonewall Uprising</w:t>
        </w:r>
      </w:hyperlink>
      <w:r w:rsidRPr="00CF644C">
        <w:rPr>
          <w:rFonts w:ascii="Arial" w:hAnsi="Arial" w:cs="Arial"/>
          <w:color w:val="242424"/>
          <w:sz w:val="24"/>
          <w:szCs w:val="24"/>
          <w:shd w:val="clear" w:color="auto" w:fill="FFFFFF"/>
        </w:rPr>
        <w:t xml:space="preserve">, which was a tipping point in the Gay Liberation Movement. The six-day Uprising began on June 28, 1969 when the police raided the Stonewall Inn, a gay bar in Manhattan, and the patrons along with the local LGBTQ+ community resisted and protested. The first Pride march was held in 1970, on the one year anniversary of the Stonewall Uprising. In addition, since 2015 we celebrate another monumental event in June: on June 26, 2015, the landmark U.S. Supreme Court ruling, </w:t>
      </w:r>
      <w:hyperlink r:id="rId35" w:history="1">
        <w:r w:rsidRPr="00CF644C">
          <w:rPr>
            <w:rStyle w:val="Hyperlink"/>
            <w:rFonts w:ascii="Arial" w:hAnsi="Arial" w:cs="Arial"/>
            <w:sz w:val="24"/>
            <w:szCs w:val="24"/>
            <w:shd w:val="clear" w:color="auto" w:fill="FFFFFF"/>
          </w:rPr>
          <w:t>Obergefell v. Hodges</w:t>
        </w:r>
      </w:hyperlink>
      <w:r w:rsidRPr="00CF644C">
        <w:rPr>
          <w:rFonts w:ascii="Arial" w:hAnsi="Arial" w:cs="Arial"/>
          <w:color w:val="242424"/>
          <w:sz w:val="24"/>
          <w:szCs w:val="24"/>
          <w:shd w:val="clear" w:color="auto" w:fill="FFFFFF"/>
        </w:rPr>
        <w:t xml:space="preserve">, declared that same-sex marriage was legal. Over time, the day of recognition has grown to a month long celebration which now includes pride parades, picnics, parties, workshops, memorials, symposia and concerts. </w:t>
      </w:r>
    </w:p>
    <w:p w:rsidR="00CF644C" w:rsidRPr="00CF644C" w:rsidRDefault="00CF644C" w:rsidP="00CF644C">
      <w:pPr>
        <w:spacing w:after="240"/>
        <w:rPr>
          <w:rFonts w:ascii="Arial" w:hAnsi="Arial" w:cs="Arial"/>
          <w:color w:val="242424"/>
          <w:sz w:val="24"/>
          <w:szCs w:val="24"/>
          <w:shd w:val="clear" w:color="auto" w:fill="FFFFFF"/>
        </w:rPr>
      </w:pPr>
      <w:r w:rsidRPr="00CF644C">
        <w:rPr>
          <w:rFonts w:ascii="Arial" w:hAnsi="Arial" w:cs="Arial"/>
          <w:color w:val="242424"/>
          <w:sz w:val="24"/>
          <w:szCs w:val="24"/>
          <w:shd w:val="clear" w:color="auto" w:fill="FFFFFF"/>
        </w:rPr>
        <w:t>Here are some of the ways we can honor and celebrate Pride Month this year:</w:t>
      </w:r>
    </w:p>
    <w:p w:rsidR="00CF644C" w:rsidRPr="00CF644C" w:rsidRDefault="00697FEC" w:rsidP="00CF644C">
      <w:pPr>
        <w:pStyle w:val="ListParagraph"/>
        <w:numPr>
          <w:ilvl w:val="0"/>
          <w:numId w:val="11"/>
        </w:numPr>
        <w:spacing w:after="240"/>
        <w:rPr>
          <w:rFonts w:ascii="Arial" w:hAnsi="Arial" w:cs="Arial"/>
          <w:color w:val="242424"/>
          <w:sz w:val="24"/>
          <w:szCs w:val="24"/>
          <w:shd w:val="clear" w:color="auto" w:fill="FFFFFF"/>
        </w:rPr>
      </w:pPr>
      <w:hyperlink r:id="rId36" w:history="1">
        <w:r w:rsidR="00CF644C" w:rsidRPr="00CF644C">
          <w:rPr>
            <w:rStyle w:val="Hyperlink"/>
            <w:rFonts w:ascii="Arial" w:hAnsi="Arial" w:cs="Arial"/>
            <w:sz w:val="24"/>
            <w:szCs w:val="24"/>
          </w:rPr>
          <w:t>Attend the free Seattle Virtual Pride celebration</w:t>
        </w:r>
      </w:hyperlink>
      <w:r w:rsidR="00CF644C" w:rsidRPr="00CF644C">
        <w:rPr>
          <w:rFonts w:ascii="Arial" w:eastAsia="Times New Roman" w:hAnsi="Arial" w:cs="Arial"/>
          <w:sz w:val="24"/>
          <w:szCs w:val="24"/>
        </w:rPr>
        <w:t>, on</w:t>
      </w:r>
      <w:r w:rsidR="00CF644C" w:rsidRPr="00CF644C">
        <w:rPr>
          <w:rFonts w:ascii="Arial" w:hAnsi="Arial" w:cs="Arial"/>
          <w:sz w:val="24"/>
          <w:szCs w:val="24"/>
        </w:rPr>
        <w:t xml:space="preserve"> June 26-27th from 11 am-5 pm. Check out </w:t>
      </w:r>
      <w:hyperlink r:id="rId37" w:history="1">
        <w:r w:rsidR="00CF644C" w:rsidRPr="00CF644C">
          <w:rPr>
            <w:rStyle w:val="Hyperlink"/>
            <w:rFonts w:ascii="Arial" w:hAnsi="Arial" w:cs="Arial"/>
            <w:sz w:val="24"/>
            <w:szCs w:val="24"/>
          </w:rPr>
          <w:t>the schedule</w:t>
        </w:r>
      </w:hyperlink>
      <w:r w:rsidR="00CF644C" w:rsidRPr="00CF644C">
        <w:rPr>
          <w:rFonts w:ascii="Arial" w:hAnsi="Arial" w:cs="Arial"/>
          <w:sz w:val="24"/>
          <w:szCs w:val="24"/>
        </w:rPr>
        <w:t xml:space="preserve"> and </w:t>
      </w:r>
      <w:hyperlink r:id="rId38" w:history="1">
        <w:r w:rsidR="00CF644C" w:rsidRPr="00CF644C">
          <w:rPr>
            <w:rStyle w:val="Hyperlink"/>
            <w:rFonts w:ascii="Arial" w:hAnsi="Arial" w:cs="Arial"/>
            <w:sz w:val="24"/>
            <w:szCs w:val="24"/>
          </w:rPr>
          <w:t>share a story</w:t>
        </w:r>
      </w:hyperlink>
      <w:r w:rsidR="00CF644C" w:rsidRPr="00CF644C">
        <w:rPr>
          <w:rFonts w:ascii="Arial" w:hAnsi="Arial" w:cs="Arial"/>
          <w:sz w:val="24"/>
          <w:szCs w:val="24"/>
        </w:rPr>
        <w:t xml:space="preserve"> about your resilience</w:t>
      </w:r>
    </w:p>
    <w:p w:rsidR="00CF644C" w:rsidRPr="00CF644C" w:rsidRDefault="00697FEC" w:rsidP="00CF644C">
      <w:pPr>
        <w:pStyle w:val="ListParagraph"/>
        <w:numPr>
          <w:ilvl w:val="0"/>
          <w:numId w:val="11"/>
        </w:numPr>
        <w:spacing w:after="240"/>
        <w:rPr>
          <w:rFonts w:ascii="Arial" w:hAnsi="Arial" w:cs="Arial"/>
          <w:color w:val="242424"/>
          <w:sz w:val="24"/>
          <w:szCs w:val="24"/>
          <w:shd w:val="clear" w:color="auto" w:fill="FFFFFF"/>
        </w:rPr>
      </w:pPr>
      <w:hyperlink r:id="rId39" w:history="1">
        <w:r w:rsidR="00CF644C" w:rsidRPr="00CF644C">
          <w:rPr>
            <w:rStyle w:val="Hyperlink"/>
            <w:rFonts w:ascii="Arial" w:hAnsi="Arial" w:cs="Arial"/>
            <w:sz w:val="24"/>
            <w:szCs w:val="24"/>
            <w:shd w:val="clear" w:color="auto" w:fill="FFFFFF"/>
          </w:rPr>
          <w:t>Attend a free virtual workshop on June 9</w:t>
        </w:r>
        <w:r w:rsidR="00CF644C" w:rsidRPr="00CF644C">
          <w:rPr>
            <w:rStyle w:val="Hyperlink"/>
            <w:rFonts w:ascii="Arial" w:hAnsi="Arial" w:cs="Arial"/>
            <w:sz w:val="24"/>
            <w:szCs w:val="24"/>
            <w:shd w:val="clear" w:color="auto" w:fill="FFFFFF"/>
            <w:vertAlign w:val="superscript"/>
          </w:rPr>
          <w:t>th</w:t>
        </w:r>
      </w:hyperlink>
      <w:r w:rsidR="00CF644C" w:rsidRPr="00CF644C">
        <w:rPr>
          <w:rFonts w:ascii="Arial" w:hAnsi="Arial" w:cs="Arial"/>
          <w:color w:val="242424"/>
          <w:sz w:val="24"/>
          <w:szCs w:val="24"/>
          <w:shd w:val="clear" w:color="auto" w:fill="FFFFFF"/>
        </w:rPr>
        <w:t xml:space="preserve"> to learn how to create a safe workplace for LGBTQ+ co-workers, based on the </w:t>
      </w:r>
      <w:hyperlink r:id="rId40" w:history="1">
        <w:r w:rsidR="00CF644C" w:rsidRPr="00CF644C">
          <w:rPr>
            <w:rStyle w:val="Hyperlink"/>
            <w:rFonts w:ascii="Arial" w:hAnsi="Arial" w:cs="Arial"/>
            <w:sz w:val="24"/>
            <w:szCs w:val="24"/>
            <w:shd w:val="clear" w:color="auto" w:fill="FFFFFF"/>
          </w:rPr>
          <w:t>Safe Zone Project</w:t>
        </w:r>
      </w:hyperlink>
      <w:r w:rsidR="00CF644C" w:rsidRPr="00CF644C">
        <w:rPr>
          <w:rFonts w:ascii="Arial" w:hAnsi="Arial" w:cs="Arial"/>
          <w:color w:val="242424"/>
          <w:sz w:val="24"/>
          <w:szCs w:val="24"/>
          <w:shd w:val="clear" w:color="auto" w:fill="FFFFFF"/>
        </w:rPr>
        <w:t xml:space="preserve"> </w:t>
      </w:r>
    </w:p>
    <w:p w:rsidR="00CF644C" w:rsidRPr="00CF644C" w:rsidRDefault="00697FEC" w:rsidP="00CF644C">
      <w:pPr>
        <w:pStyle w:val="ListParagraph"/>
        <w:numPr>
          <w:ilvl w:val="0"/>
          <w:numId w:val="11"/>
        </w:numPr>
        <w:spacing w:after="240"/>
        <w:rPr>
          <w:rFonts w:ascii="Arial" w:hAnsi="Arial" w:cs="Arial"/>
          <w:color w:val="242424"/>
          <w:sz w:val="24"/>
          <w:szCs w:val="24"/>
          <w:shd w:val="clear" w:color="auto" w:fill="FFFFFF"/>
        </w:rPr>
      </w:pPr>
      <w:hyperlink r:id="rId41" w:history="1">
        <w:r w:rsidR="00CF644C" w:rsidRPr="00CF644C">
          <w:rPr>
            <w:rStyle w:val="Hyperlink"/>
            <w:rFonts w:ascii="Arial" w:hAnsi="Arial" w:cs="Arial"/>
            <w:sz w:val="24"/>
            <w:szCs w:val="24"/>
            <w:shd w:val="clear" w:color="auto" w:fill="FFFFFF"/>
          </w:rPr>
          <w:t>Read first-hand accounts of the Stonewall protests</w:t>
        </w:r>
      </w:hyperlink>
    </w:p>
    <w:p w:rsidR="00CF644C" w:rsidRDefault="00697FEC" w:rsidP="00CF644C">
      <w:pPr>
        <w:pStyle w:val="ListParagraph"/>
        <w:numPr>
          <w:ilvl w:val="0"/>
          <w:numId w:val="11"/>
        </w:numPr>
        <w:spacing w:after="240"/>
        <w:rPr>
          <w:rFonts w:ascii="Arial" w:hAnsi="Arial" w:cs="Arial"/>
          <w:color w:val="242424"/>
          <w:sz w:val="24"/>
          <w:szCs w:val="24"/>
          <w:shd w:val="clear" w:color="auto" w:fill="FFFFFF"/>
        </w:rPr>
      </w:pPr>
      <w:hyperlink r:id="rId42" w:history="1">
        <w:r w:rsidR="00CF644C" w:rsidRPr="00CF644C">
          <w:rPr>
            <w:rStyle w:val="Hyperlink"/>
            <w:rFonts w:ascii="Arial" w:hAnsi="Arial" w:cs="Arial"/>
            <w:sz w:val="24"/>
            <w:szCs w:val="24"/>
            <w:shd w:val="clear" w:color="auto" w:fill="FFFFFF"/>
          </w:rPr>
          <w:t>View a timeline</w:t>
        </w:r>
      </w:hyperlink>
      <w:r w:rsidR="00CF644C" w:rsidRPr="00CF644C">
        <w:rPr>
          <w:rFonts w:ascii="Arial" w:hAnsi="Arial" w:cs="Arial"/>
          <w:color w:val="242424"/>
          <w:sz w:val="24"/>
          <w:szCs w:val="24"/>
          <w:shd w:val="clear" w:color="auto" w:fill="FFFFFF"/>
        </w:rPr>
        <w:t xml:space="preserve"> of the legalization of same sex marriage in the U.S.</w:t>
      </w:r>
    </w:p>
    <w:p w:rsidR="00CF644C" w:rsidRPr="00CF644C" w:rsidRDefault="00CF644C" w:rsidP="00CF644C">
      <w:pPr>
        <w:pStyle w:val="ListParagraph"/>
        <w:numPr>
          <w:ilvl w:val="0"/>
          <w:numId w:val="11"/>
        </w:numPr>
        <w:spacing w:after="240"/>
        <w:rPr>
          <w:rStyle w:val="Hyperlink"/>
          <w:rFonts w:ascii="Arial" w:hAnsi="Arial" w:cs="Arial"/>
          <w:color w:val="242424"/>
          <w:sz w:val="24"/>
          <w:szCs w:val="24"/>
          <w:u w:val="none"/>
          <w:shd w:val="clear" w:color="auto" w:fill="FFFFFF"/>
        </w:rPr>
      </w:pPr>
      <w:r w:rsidRPr="00CF644C">
        <w:rPr>
          <w:rFonts w:ascii="Arial" w:hAnsi="Arial" w:cs="Arial"/>
          <w:color w:val="242424"/>
          <w:sz w:val="24"/>
          <w:szCs w:val="24"/>
          <w:shd w:val="clear" w:color="auto" w:fill="FFFFFF"/>
        </w:rPr>
        <w:t xml:space="preserve">Check out </w:t>
      </w:r>
      <w:hyperlink r:id="rId43" w:history="1">
        <w:r w:rsidRPr="00CF644C">
          <w:rPr>
            <w:rStyle w:val="Hyperlink"/>
            <w:rFonts w:ascii="Arial" w:hAnsi="Arial" w:cs="Arial"/>
            <w:sz w:val="24"/>
            <w:szCs w:val="24"/>
            <w:shd w:val="clear" w:color="auto" w:fill="FFFFFF"/>
          </w:rPr>
          <w:t>the Library of Congress’ collection on LGBTQ+ history</w:t>
        </w:r>
      </w:hyperlink>
      <w:r w:rsidRPr="00CF644C">
        <w:rPr>
          <w:rFonts w:ascii="Arial" w:hAnsi="Arial" w:cs="Arial"/>
          <w:color w:val="242424"/>
          <w:sz w:val="24"/>
          <w:szCs w:val="24"/>
          <w:shd w:val="clear" w:color="auto" w:fill="FFFFFF"/>
        </w:rPr>
        <w:t xml:space="preserve">, from the </w:t>
      </w:r>
      <w:hyperlink r:id="rId44" w:history="1">
        <w:r w:rsidRPr="00CF644C">
          <w:rPr>
            <w:rStyle w:val="Hyperlink"/>
            <w:rFonts w:ascii="Arial" w:hAnsi="Arial" w:cs="Arial"/>
            <w:sz w:val="24"/>
            <w:szCs w:val="24"/>
            <w:shd w:val="clear" w:color="auto" w:fill="FFFFFF"/>
          </w:rPr>
          <w:t>stories of LGBT veterans</w:t>
        </w:r>
      </w:hyperlink>
      <w:r w:rsidRPr="00CF644C">
        <w:rPr>
          <w:rFonts w:ascii="Arial" w:hAnsi="Arial" w:cs="Arial"/>
          <w:color w:val="242424"/>
          <w:sz w:val="24"/>
          <w:szCs w:val="24"/>
          <w:shd w:val="clear" w:color="auto" w:fill="FFFFFF"/>
        </w:rPr>
        <w:t xml:space="preserve"> to the </w:t>
      </w:r>
      <w:hyperlink r:id="rId45" w:history="1">
        <w:r w:rsidRPr="00CF644C">
          <w:rPr>
            <w:rStyle w:val="Hyperlink"/>
            <w:rFonts w:ascii="Arial" w:hAnsi="Arial" w:cs="Arial"/>
            <w:sz w:val="24"/>
            <w:szCs w:val="24"/>
            <w:shd w:val="clear" w:color="auto" w:fill="FFFFFF"/>
          </w:rPr>
          <w:t>Walt Whitman papers</w:t>
        </w:r>
      </w:hyperlink>
    </w:p>
    <w:p w:rsidR="00CF644C" w:rsidRPr="00CF644C" w:rsidRDefault="00697FEC" w:rsidP="00CF644C">
      <w:pPr>
        <w:pStyle w:val="ListParagraph"/>
        <w:numPr>
          <w:ilvl w:val="0"/>
          <w:numId w:val="11"/>
        </w:numPr>
        <w:spacing w:after="240"/>
        <w:rPr>
          <w:rFonts w:ascii="Arial" w:hAnsi="Arial" w:cs="Arial"/>
          <w:color w:val="242424"/>
          <w:sz w:val="24"/>
          <w:szCs w:val="24"/>
          <w:shd w:val="clear" w:color="auto" w:fill="FFFFFF"/>
        </w:rPr>
      </w:pPr>
      <w:hyperlink r:id="rId46" w:history="1">
        <w:r w:rsidR="00CF644C" w:rsidRPr="00CF644C">
          <w:rPr>
            <w:rStyle w:val="Hyperlink"/>
            <w:rFonts w:ascii="Arial" w:hAnsi="Arial" w:cs="Arial"/>
            <w:sz w:val="24"/>
            <w:szCs w:val="24"/>
          </w:rPr>
          <w:t>Visit the exhibit “Crossing Boundaries: Portraits of a Transgendered West”</w:t>
        </w:r>
      </w:hyperlink>
      <w:r w:rsidR="00CF644C" w:rsidRPr="00CF644C">
        <w:rPr>
          <w:rFonts w:ascii="Arial" w:eastAsia="Times New Roman" w:hAnsi="Arial" w:cs="Arial"/>
          <w:sz w:val="24"/>
          <w:szCs w:val="24"/>
        </w:rPr>
        <w:t xml:space="preserve"> at the Washington State History Museum in Tacoma -- this exhibit highlights the stories of transgender people in the West, spanning the time period of 1860 to 1940 and illuminating four central themes: visibility, iden</w:t>
      </w:r>
      <w:r w:rsidR="00CF644C">
        <w:rPr>
          <w:rFonts w:ascii="Arial" w:eastAsia="Times New Roman" w:hAnsi="Arial" w:cs="Arial"/>
          <w:sz w:val="24"/>
          <w:szCs w:val="24"/>
        </w:rPr>
        <w:t>tity, acceptance, and history.</w:t>
      </w:r>
    </w:p>
    <w:p w:rsidR="00CF644C" w:rsidRPr="00CF644C" w:rsidRDefault="00697FEC" w:rsidP="00CF644C">
      <w:pPr>
        <w:pStyle w:val="ListParagraph"/>
        <w:numPr>
          <w:ilvl w:val="0"/>
          <w:numId w:val="11"/>
        </w:numPr>
        <w:spacing w:after="240"/>
        <w:rPr>
          <w:rFonts w:ascii="Arial" w:hAnsi="Arial" w:cs="Arial"/>
          <w:color w:val="242424"/>
          <w:sz w:val="24"/>
          <w:szCs w:val="24"/>
          <w:shd w:val="clear" w:color="auto" w:fill="FFFFFF"/>
        </w:rPr>
      </w:pPr>
      <w:hyperlink r:id="rId47" w:history="1">
        <w:r w:rsidR="00CF644C" w:rsidRPr="00CF644C">
          <w:rPr>
            <w:rStyle w:val="Hyperlink"/>
            <w:rFonts w:ascii="Arial" w:hAnsi="Arial" w:cs="Arial"/>
            <w:sz w:val="24"/>
            <w:szCs w:val="24"/>
          </w:rPr>
          <w:t>Read about 13 LGBTQ+ heroes</w:t>
        </w:r>
      </w:hyperlink>
      <w:r w:rsidR="00CF644C" w:rsidRPr="00CF644C">
        <w:rPr>
          <w:rFonts w:ascii="Arial" w:hAnsi="Arial" w:cs="Arial"/>
          <w:color w:val="000000"/>
          <w:sz w:val="24"/>
          <w:szCs w:val="24"/>
        </w:rPr>
        <w:t xml:space="preserve"> you didn’t learn about in history class</w:t>
      </w:r>
    </w:p>
    <w:p w:rsidR="00CF644C" w:rsidRPr="00CF644C" w:rsidRDefault="00CF644C" w:rsidP="00CF644C">
      <w:pPr>
        <w:pStyle w:val="ListParagraph"/>
        <w:numPr>
          <w:ilvl w:val="0"/>
          <w:numId w:val="11"/>
        </w:numPr>
        <w:spacing w:after="240"/>
        <w:rPr>
          <w:rFonts w:ascii="Arial" w:hAnsi="Arial" w:cs="Arial"/>
          <w:color w:val="242424"/>
          <w:sz w:val="24"/>
          <w:szCs w:val="24"/>
          <w:shd w:val="clear" w:color="auto" w:fill="FFFFFF"/>
        </w:rPr>
      </w:pPr>
      <w:r w:rsidRPr="00CF644C">
        <w:rPr>
          <w:rFonts w:ascii="Arial" w:hAnsi="Arial" w:cs="Arial"/>
          <w:sz w:val="24"/>
          <w:szCs w:val="24"/>
        </w:rPr>
        <w:t xml:space="preserve">Read one of the </w:t>
      </w:r>
      <w:hyperlink r:id="rId48" w:history="1">
        <w:r w:rsidRPr="00CF644C">
          <w:rPr>
            <w:rStyle w:val="Hyperlink"/>
            <w:rFonts w:ascii="Arial" w:hAnsi="Arial" w:cs="Arial"/>
            <w:sz w:val="24"/>
            <w:szCs w:val="24"/>
          </w:rPr>
          <w:t>Stonewall Book Award winners</w:t>
        </w:r>
      </w:hyperlink>
    </w:p>
    <w:p w:rsidR="00CF644C" w:rsidRPr="00CF644C" w:rsidRDefault="00CF644C" w:rsidP="00CF644C">
      <w:pPr>
        <w:pStyle w:val="ListParagraph"/>
        <w:numPr>
          <w:ilvl w:val="0"/>
          <w:numId w:val="11"/>
        </w:numPr>
        <w:spacing w:after="240"/>
        <w:rPr>
          <w:rStyle w:val="Hyperlink"/>
          <w:rFonts w:ascii="Arial" w:hAnsi="Arial" w:cs="Arial"/>
          <w:color w:val="auto"/>
          <w:sz w:val="24"/>
          <w:szCs w:val="24"/>
          <w:u w:val="none"/>
        </w:rPr>
      </w:pPr>
      <w:r w:rsidRPr="00CF644C">
        <w:rPr>
          <w:rFonts w:ascii="Arial" w:hAnsi="Arial" w:cs="Arial"/>
          <w:sz w:val="24"/>
          <w:szCs w:val="24"/>
        </w:rPr>
        <w:t xml:space="preserve">Check out these </w:t>
      </w:r>
      <w:hyperlink r:id="rId49" w:history="1">
        <w:r w:rsidRPr="00CF644C">
          <w:rPr>
            <w:rStyle w:val="Hyperlink"/>
            <w:rFonts w:ascii="Arial" w:hAnsi="Arial" w:cs="Arial"/>
            <w:sz w:val="24"/>
            <w:szCs w:val="24"/>
          </w:rPr>
          <w:t>tools to support LGBTQ equality and inclusion</w:t>
        </w:r>
      </w:hyperlink>
    </w:p>
    <w:p w:rsidR="00CF644C" w:rsidRPr="00CF644C" w:rsidRDefault="00697FEC" w:rsidP="00CF644C">
      <w:pPr>
        <w:pStyle w:val="ListParagraph"/>
        <w:numPr>
          <w:ilvl w:val="0"/>
          <w:numId w:val="11"/>
        </w:numPr>
        <w:spacing w:after="240"/>
        <w:rPr>
          <w:rFonts w:ascii="Arial" w:hAnsi="Arial" w:cs="Arial"/>
          <w:sz w:val="24"/>
          <w:szCs w:val="24"/>
        </w:rPr>
      </w:pPr>
      <w:hyperlink r:id="rId50" w:history="1">
        <w:r w:rsidR="00CF644C" w:rsidRPr="00CF644C">
          <w:rPr>
            <w:rStyle w:val="Hyperlink"/>
            <w:rFonts w:ascii="Arial" w:hAnsi="Arial" w:cs="Arial"/>
            <w:sz w:val="24"/>
            <w:szCs w:val="24"/>
          </w:rPr>
          <w:t>View iconic photos from when same-sex marriage was legalized</w:t>
        </w:r>
      </w:hyperlink>
    </w:p>
    <w:p w:rsidR="00CF644C" w:rsidRPr="00CF644C" w:rsidRDefault="00697FEC" w:rsidP="00CF644C">
      <w:pPr>
        <w:pStyle w:val="ListParagraph"/>
        <w:numPr>
          <w:ilvl w:val="0"/>
          <w:numId w:val="11"/>
        </w:numPr>
        <w:spacing w:after="240"/>
        <w:rPr>
          <w:rStyle w:val="Hyperlink"/>
          <w:rFonts w:ascii="Arial" w:hAnsi="Arial" w:cs="Arial"/>
          <w:color w:val="auto"/>
          <w:sz w:val="24"/>
          <w:szCs w:val="24"/>
          <w:u w:val="none"/>
        </w:rPr>
      </w:pPr>
      <w:hyperlink r:id="rId51" w:history="1">
        <w:r w:rsidR="00CF644C" w:rsidRPr="00CF644C">
          <w:rPr>
            <w:rStyle w:val="Hyperlink"/>
            <w:rFonts w:ascii="Arial" w:hAnsi="Arial" w:cs="Arial"/>
            <w:sz w:val="24"/>
            <w:szCs w:val="24"/>
          </w:rPr>
          <w:t>Get inspired by viewing one of the 70,000 stories of hope and resilience</w:t>
        </w:r>
      </w:hyperlink>
      <w:r w:rsidR="00CF644C" w:rsidRPr="00CF644C">
        <w:rPr>
          <w:rFonts w:ascii="Arial" w:hAnsi="Arial" w:cs="Arial"/>
          <w:sz w:val="24"/>
          <w:szCs w:val="24"/>
        </w:rPr>
        <w:t xml:space="preserve"> told through the </w:t>
      </w:r>
      <w:hyperlink r:id="rId52" w:history="1">
        <w:r w:rsidR="00CF644C" w:rsidRPr="00CF644C">
          <w:rPr>
            <w:rStyle w:val="Hyperlink"/>
            <w:rFonts w:ascii="Arial" w:hAnsi="Arial" w:cs="Arial"/>
            <w:sz w:val="24"/>
            <w:szCs w:val="24"/>
          </w:rPr>
          <w:t>It Gets Better Project</w:t>
        </w:r>
      </w:hyperlink>
    </w:p>
    <w:p w:rsidR="00CF644C" w:rsidRPr="00CF644C" w:rsidRDefault="00697FEC" w:rsidP="00CF644C">
      <w:pPr>
        <w:pStyle w:val="ListParagraph"/>
        <w:numPr>
          <w:ilvl w:val="0"/>
          <w:numId w:val="11"/>
        </w:numPr>
        <w:spacing w:after="240"/>
        <w:rPr>
          <w:rFonts w:ascii="Arial" w:hAnsi="Arial" w:cs="Arial"/>
          <w:sz w:val="24"/>
          <w:szCs w:val="24"/>
        </w:rPr>
      </w:pPr>
      <w:hyperlink r:id="rId53" w:history="1">
        <w:r w:rsidR="00CF644C" w:rsidRPr="00CF644C">
          <w:rPr>
            <w:rStyle w:val="Hyperlink"/>
            <w:rFonts w:ascii="Arial" w:hAnsi="Arial" w:cs="Arial"/>
            <w:spacing w:val="4"/>
            <w:sz w:val="24"/>
            <w:szCs w:val="24"/>
          </w:rPr>
          <w:t>Attend a free virtual Pride Seder</w:t>
        </w:r>
      </w:hyperlink>
      <w:r w:rsidR="00CF644C" w:rsidRPr="00CF644C">
        <w:rPr>
          <w:rFonts w:ascii="Arial" w:eastAsia="Times New Roman" w:hAnsi="Arial" w:cs="Arial"/>
          <w:color w:val="000000"/>
          <w:spacing w:val="4"/>
          <w:sz w:val="24"/>
          <w:szCs w:val="24"/>
        </w:rPr>
        <w:t xml:space="preserve">, a ritual </w:t>
      </w:r>
      <w:r w:rsidR="00CF644C" w:rsidRPr="00CF644C">
        <w:rPr>
          <w:rFonts w:ascii="Arial" w:hAnsi="Arial" w:cs="Arial"/>
          <w:color w:val="383431"/>
          <w:sz w:val="24"/>
          <w:szCs w:val="24"/>
        </w:rPr>
        <w:t>that chronicles and celebrates the liberation of LGBTQ people, much like the Passover Seder, which retells the story of the liberation of the Jewish people.</w:t>
      </w:r>
    </w:p>
    <w:p w:rsidR="00CF644C" w:rsidRPr="00CF644C" w:rsidRDefault="00697FEC" w:rsidP="00CF644C">
      <w:pPr>
        <w:pStyle w:val="ListParagraph"/>
        <w:numPr>
          <w:ilvl w:val="0"/>
          <w:numId w:val="11"/>
        </w:numPr>
        <w:spacing w:after="240"/>
        <w:rPr>
          <w:rFonts w:ascii="Arial" w:hAnsi="Arial" w:cs="Arial"/>
          <w:sz w:val="24"/>
          <w:szCs w:val="24"/>
        </w:rPr>
      </w:pPr>
      <w:hyperlink r:id="rId54" w:history="1">
        <w:r w:rsidR="00CF644C" w:rsidRPr="00CF644C">
          <w:rPr>
            <w:rStyle w:val="Hyperlink"/>
            <w:rFonts w:ascii="Arial" w:hAnsi="Arial" w:cs="Arial"/>
            <w:sz w:val="24"/>
            <w:szCs w:val="24"/>
          </w:rPr>
          <w:t>Bring stories about LGBTQ+ strength and resilience</w:t>
        </w:r>
      </w:hyperlink>
      <w:r w:rsidR="00CF644C" w:rsidRPr="00CF644C">
        <w:rPr>
          <w:rFonts w:ascii="Arial" w:hAnsi="Arial" w:cs="Arial"/>
          <w:sz w:val="24"/>
          <w:szCs w:val="24"/>
        </w:rPr>
        <w:t xml:space="preserve"> to a classroom near you </w:t>
      </w:r>
    </w:p>
    <w:p w:rsidR="00CB6B8A" w:rsidRPr="00CF644C" w:rsidRDefault="00CF644C">
      <w:pPr>
        <w:rPr>
          <w:rFonts w:ascii="Arial" w:hAnsi="Arial" w:cs="Arial"/>
        </w:rPr>
      </w:pPr>
      <w:r w:rsidRPr="00CF644C">
        <w:rPr>
          <w:rFonts w:ascii="Arial" w:hAnsi="Arial" w:cs="Arial"/>
          <w:sz w:val="24"/>
          <w:szCs w:val="24"/>
        </w:rPr>
        <w:t xml:space="preserve">Please remember that the EAP is here to support you – don’t hesitate to reach out to us, at 1-877-313-4455 or </w:t>
      </w:r>
      <w:hyperlink r:id="rId55" w:history="1">
        <w:r w:rsidRPr="00CF644C">
          <w:rPr>
            <w:rStyle w:val="Hyperlink"/>
            <w:rFonts w:ascii="Arial" w:hAnsi="Arial" w:cs="Arial"/>
            <w:sz w:val="24"/>
            <w:szCs w:val="24"/>
          </w:rPr>
          <w:t>online</w:t>
        </w:r>
      </w:hyperlink>
      <w:r w:rsidRPr="00CF644C">
        <w:rPr>
          <w:rFonts w:ascii="Arial" w:hAnsi="Arial" w:cs="Arial"/>
          <w:sz w:val="24"/>
          <w:szCs w:val="24"/>
        </w:rPr>
        <w:t>.</w:t>
      </w:r>
    </w:p>
    <w:sectPr w:rsidR="00CB6B8A" w:rsidRPr="00CF644C" w:rsidSect="00CF644C">
      <w:head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6A2" w:rsidRDefault="00FA06A2" w:rsidP="00FA06A2">
      <w:pPr>
        <w:spacing w:after="0" w:line="240" w:lineRule="auto"/>
      </w:pPr>
      <w:r>
        <w:separator/>
      </w:r>
    </w:p>
  </w:endnote>
  <w:endnote w:type="continuationSeparator" w:id="0">
    <w:p w:rsidR="00FA06A2" w:rsidRDefault="00FA06A2" w:rsidP="00FA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6A2" w:rsidRDefault="00FA06A2" w:rsidP="00FA06A2">
      <w:pPr>
        <w:spacing w:after="0" w:line="240" w:lineRule="auto"/>
      </w:pPr>
      <w:r>
        <w:separator/>
      </w:r>
    </w:p>
  </w:footnote>
  <w:footnote w:type="continuationSeparator" w:id="0">
    <w:p w:rsidR="00FA06A2" w:rsidRDefault="00FA06A2" w:rsidP="00FA0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A2" w:rsidRPr="009F42E6" w:rsidRDefault="00FA06A2" w:rsidP="00FA06A2">
    <w:pPr>
      <w:pStyle w:val="Header"/>
      <w:tabs>
        <w:tab w:val="left" w:pos="1788"/>
      </w:tabs>
      <w:rPr>
        <w:rFonts w:cs="Arial"/>
        <w:b/>
        <w:noProof/>
        <w:color w:val="323E4F"/>
        <w:sz w:val="36"/>
        <w:szCs w:val="36"/>
      </w:rPr>
    </w:pPr>
    <w:r w:rsidRPr="009F42E6">
      <w:rPr>
        <w:rFonts w:cs="Arial"/>
        <w:noProof/>
        <w:color w:val="323E4F"/>
        <w:sz w:val="36"/>
        <w:szCs w:val="36"/>
      </w:rPr>
      <w:t>WA-EAP Employee Frontline-</w:t>
    </w:r>
    <w:r w:rsidR="00B56774">
      <w:rPr>
        <w:rFonts w:cs="Arial"/>
        <w:noProof/>
        <w:color w:val="323E4F"/>
        <w:sz w:val="36"/>
        <w:szCs w:val="36"/>
      </w:rPr>
      <w:t xml:space="preserve"> June</w:t>
    </w:r>
    <w:r w:rsidRPr="009F42E6">
      <w:rPr>
        <w:rFonts w:cs="Arial"/>
        <w:noProof/>
        <w:color w:val="323E4F"/>
        <w:sz w:val="36"/>
        <w:szCs w:val="36"/>
      </w:rPr>
      <w:t xml:space="preserve"> 2021</w:t>
    </w:r>
  </w:p>
  <w:p w:rsidR="00FA06A2" w:rsidRPr="009F42E6" w:rsidRDefault="00FA06A2" w:rsidP="00FA06A2">
    <w:pPr>
      <w:pStyle w:val="Header"/>
      <w:rPr>
        <w:rFonts w:cs="Arial"/>
        <w:b/>
        <w:sz w:val="28"/>
        <w:szCs w:val="28"/>
      </w:rPr>
    </w:pPr>
    <w:r w:rsidRPr="009F42E6">
      <w:rPr>
        <w:rFonts w:cs="Arial"/>
        <w:noProof/>
        <w:color w:val="323E4F"/>
        <w:sz w:val="28"/>
        <w:szCs w:val="28"/>
      </w:rPr>
      <w:t xml:space="preserve">A newsletter from the WA State Employee Assistance Program </w:t>
    </w:r>
  </w:p>
  <w:p w:rsidR="00FA06A2" w:rsidRDefault="00FA0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0D3"/>
    <w:multiLevelType w:val="multilevel"/>
    <w:tmpl w:val="3C223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143E4"/>
    <w:multiLevelType w:val="hybridMultilevel"/>
    <w:tmpl w:val="82125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F851F2"/>
    <w:multiLevelType w:val="hybridMultilevel"/>
    <w:tmpl w:val="F2487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F46DE4"/>
    <w:multiLevelType w:val="hybridMultilevel"/>
    <w:tmpl w:val="117C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62357"/>
    <w:multiLevelType w:val="hybridMultilevel"/>
    <w:tmpl w:val="A12C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32E0B"/>
    <w:multiLevelType w:val="hybridMultilevel"/>
    <w:tmpl w:val="36941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16604D"/>
    <w:multiLevelType w:val="hybridMultilevel"/>
    <w:tmpl w:val="CD0E3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A64864"/>
    <w:multiLevelType w:val="hybridMultilevel"/>
    <w:tmpl w:val="4036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E34B8"/>
    <w:multiLevelType w:val="hybridMultilevel"/>
    <w:tmpl w:val="4E1A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611CD"/>
    <w:multiLevelType w:val="multilevel"/>
    <w:tmpl w:val="18CC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C2377D"/>
    <w:multiLevelType w:val="multilevel"/>
    <w:tmpl w:val="F38C02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10"/>
  </w:num>
  <w:num w:numId="3">
    <w:abstractNumId w:val="0"/>
  </w:num>
  <w:num w:numId="4">
    <w:abstractNumId w:val="6"/>
  </w:num>
  <w:num w:numId="5">
    <w:abstractNumId w:val="1"/>
  </w:num>
  <w:num w:numId="6">
    <w:abstractNumId w:val="3"/>
  </w:num>
  <w:num w:numId="7">
    <w:abstractNumId w:val="8"/>
  </w:num>
  <w:num w:numId="8">
    <w:abstractNumId w:val="5"/>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8A"/>
    <w:rsid w:val="00013296"/>
    <w:rsid w:val="000644F2"/>
    <w:rsid w:val="000A5135"/>
    <w:rsid w:val="000F373A"/>
    <w:rsid w:val="002F3050"/>
    <w:rsid w:val="0030296F"/>
    <w:rsid w:val="0032035F"/>
    <w:rsid w:val="00321BA2"/>
    <w:rsid w:val="00325442"/>
    <w:rsid w:val="003545FD"/>
    <w:rsid w:val="003944AF"/>
    <w:rsid w:val="003B2688"/>
    <w:rsid w:val="003E1BBA"/>
    <w:rsid w:val="003E5219"/>
    <w:rsid w:val="003F7B9F"/>
    <w:rsid w:val="00454798"/>
    <w:rsid w:val="0049294E"/>
    <w:rsid w:val="00590023"/>
    <w:rsid w:val="005B5C53"/>
    <w:rsid w:val="005D0187"/>
    <w:rsid w:val="0061648A"/>
    <w:rsid w:val="006810F3"/>
    <w:rsid w:val="00697FEC"/>
    <w:rsid w:val="006B7652"/>
    <w:rsid w:val="00746F83"/>
    <w:rsid w:val="007D2DB3"/>
    <w:rsid w:val="007E0326"/>
    <w:rsid w:val="00806546"/>
    <w:rsid w:val="00814C11"/>
    <w:rsid w:val="00822418"/>
    <w:rsid w:val="00822990"/>
    <w:rsid w:val="008538D1"/>
    <w:rsid w:val="008B3643"/>
    <w:rsid w:val="008C56B8"/>
    <w:rsid w:val="008D2029"/>
    <w:rsid w:val="00927ABF"/>
    <w:rsid w:val="009472CA"/>
    <w:rsid w:val="00997AF1"/>
    <w:rsid w:val="00A97BD0"/>
    <w:rsid w:val="00AD2665"/>
    <w:rsid w:val="00B40700"/>
    <w:rsid w:val="00B56774"/>
    <w:rsid w:val="00BB7FCD"/>
    <w:rsid w:val="00BE2158"/>
    <w:rsid w:val="00BF59D0"/>
    <w:rsid w:val="00C2669F"/>
    <w:rsid w:val="00C52D93"/>
    <w:rsid w:val="00CA51FD"/>
    <w:rsid w:val="00CB6B8A"/>
    <w:rsid w:val="00CF3A93"/>
    <w:rsid w:val="00CF644C"/>
    <w:rsid w:val="00D02B28"/>
    <w:rsid w:val="00D07929"/>
    <w:rsid w:val="00D13A34"/>
    <w:rsid w:val="00D333BA"/>
    <w:rsid w:val="00D60F61"/>
    <w:rsid w:val="00DA511E"/>
    <w:rsid w:val="00DE079B"/>
    <w:rsid w:val="00E000AD"/>
    <w:rsid w:val="00E24628"/>
    <w:rsid w:val="00E310DD"/>
    <w:rsid w:val="00E86400"/>
    <w:rsid w:val="00EC6327"/>
    <w:rsid w:val="00F67E3C"/>
    <w:rsid w:val="00F9086B"/>
    <w:rsid w:val="00F912CE"/>
    <w:rsid w:val="00FA06A2"/>
    <w:rsid w:val="00FE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998F7-7020-4AF9-B917-1627EEB0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44C"/>
  </w:style>
  <w:style w:type="paragraph" w:styleId="Heading1">
    <w:name w:val="heading 1"/>
    <w:basedOn w:val="Normal"/>
    <w:next w:val="Normal"/>
    <w:link w:val="Heading1Char"/>
    <w:uiPriority w:val="9"/>
    <w:qFormat/>
    <w:rsid w:val="00FA06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46F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F83"/>
    <w:rPr>
      <w:rFonts w:ascii="Times New Roman" w:eastAsia="Times New Roman" w:hAnsi="Times New Roman" w:cs="Times New Roman"/>
      <w:b/>
      <w:bCs/>
      <w:sz w:val="36"/>
      <w:szCs w:val="36"/>
    </w:rPr>
  </w:style>
  <w:style w:type="paragraph" w:styleId="NormalWeb">
    <w:name w:val="Normal (Web)"/>
    <w:basedOn w:val="Normal"/>
    <w:uiPriority w:val="99"/>
    <w:unhideWhenUsed/>
    <w:rsid w:val="00746F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6F83"/>
    <w:rPr>
      <w:color w:val="0000FF"/>
      <w:u w:val="single"/>
    </w:rPr>
  </w:style>
  <w:style w:type="character" w:customStyle="1" w:styleId="responsive-asset">
    <w:name w:val="responsive-asset"/>
    <w:basedOn w:val="DefaultParagraphFont"/>
    <w:rsid w:val="00746F83"/>
  </w:style>
  <w:style w:type="paragraph" w:customStyle="1" w:styleId="sc-tkkaw">
    <w:name w:val="sc-tkkaw"/>
    <w:basedOn w:val="Normal"/>
    <w:rsid w:val="00746F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fubcfw">
    <w:name w:val="sc-fubcfw"/>
    <w:basedOn w:val="DefaultParagraphFont"/>
    <w:rsid w:val="00746F83"/>
  </w:style>
  <w:style w:type="character" w:customStyle="1" w:styleId="sc-drpiix">
    <w:name w:val="sc-drpiix"/>
    <w:basedOn w:val="DefaultParagraphFont"/>
    <w:rsid w:val="00746F83"/>
  </w:style>
  <w:style w:type="character" w:customStyle="1" w:styleId="ad-label">
    <w:name w:val="ad-label"/>
    <w:basedOn w:val="DefaultParagraphFont"/>
    <w:rsid w:val="00746F83"/>
  </w:style>
  <w:style w:type="character" w:styleId="Emphasis">
    <w:name w:val="Emphasis"/>
    <w:basedOn w:val="DefaultParagraphFont"/>
    <w:uiPriority w:val="20"/>
    <w:qFormat/>
    <w:rsid w:val="00746F83"/>
    <w:rPr>
      <w:i/>
      <w:iCs/>
    </w:rPr>
  </w:style>
  <w:style w:type="paragraph" w:customStyle="1" w:styleId="comp">
    <w:name w:val="comp"/>
    <w:basedOn w:val="Normal"/>
    <w:rsid w:val="005D01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5D0187"/>
  </w:style>
  <w:style w:type="character" w:styleId="FollowedHyperlink">
    <w:name w:val="FollowedHyperlink"/>
    <w:basedOn w:val="DefaultParagraphFont"/>
    <w:uiPriority w:val="99"/>
    <w:semiHidden/>
    <w:unhideWhenUsed/>
    <w:rsid w:val="000A5135"/>
    <w:rPr>
      <w:color w:val="954F72" w:themeColor="followedHyperlink"/>
      <w:u w:val="single"/>
    </w:rPr>
  </w:style>
  <w:style w:type="paragraph" w:styleId="ListParagraph">
    <w:name w:val="List Paragraph"/>
    <w:basedOn w:val="Normal"/>
    <w:uiPriority w:val="34"/>
    <w:qFormat/>
    <w:rsid w:val="0061648A"/>
    <w:pPr>
      <w:ind w:left="720"/>
      <w:contextualSpacing/>
    </w:pPr>
  </w:style>
  <w:style w:type="paragraph" w:styleId="Header">
    <w:name w:val="header"/>
    <w:basedOn w:val="Normal"/>
    <w:link w:val="HeaderChar"/>
    <w:uiPriority w:val="99"/>
    <w:unhideWhenUsed/>
    <w:rsid w:val="00FA0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6A2"/>
  </w:style>
  <w:style w:type="paragraph" w:styleId="Footer">
    <w:name w:val="footer"/>
    <w:basedOn w:val="Normal"/>
    <w:link w:val="FooterChar"/>
    <w:uiPriority w:val="99"/>
    <w:unhideWhenUsed/>
    <w:rsid w:val="00FA0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6A2"/>
  </w:style>
  <w:style w:type="character" w:customStyle="1" w:styleId="Heading1Char">
    <w:name w:val="Heading 1 Char"/>
    <w:basedOn w:val="DefaultParagraphFont"/>
    <w:link w:val="Heading1"/>
    <w:uiPriority w:val="9"/>
    <w:rsid w:val="00FA06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560">
      <w:bodyDiv w:val="1"/>
      <w:marLeft w:val="0"/>
      <w:marRight w:val="0"/>
      <w:marTop w:val="0"/>
      <w:marBottom w:val="0"/>
      <w:divBdr>
        <w:top w:val="none" w:sz="0" w:space="0" w:color="auto"/>
        <w:left w:val="none" w:sz="0" w:space="0" w:color="auto"/>
        <w:bottom w:val="none" w:sz="0" w:space="0" w:color="auto"/>
        <w:right w:val="none" w:sz="0" w:space="0" w:color="auto"/>
      </w:divBdr>
    </w:div>
    <w:div w:id="603652115">
      <w:bodyDiv w:val="1"/>
      <w:marLeft w:val="0"/>
      <w:marRight w:val="0"/>
      <w:marTop w:val="0"/>
      <w:marBottom w:val="0"/>
      <w:divBdr>
        <w:top w:val="none" w:sz="0" w:space="0" w:color="auto"/>
        <w:left w:val="none" w:sz="0" w:space="0" w:color="auto"/>
        <w:bottom w:val="none" w:sz="0" w:space="0" w:color="auto"/>
        <w:right w:val="none" w:sz="0" w:space="0" w:color="auto"/>
      </w:divBdr>
    </w:div>
    <w:div w:id="1352881710">
      <w:bodyDiv w:val="1"/>
      <w:marLeft w:val="0"/>
      <w:marRight w:val="0"/>
      <w:marTop w:val="0"/>
      <w:marBottom w:val="0"/>
      <w:divBdr>
        <w:top w:val="none" w:sz="0" w:space="0" w:color="auto"/>
        <w:left w:val="none" w:sz="0" w:space="0" w:color="auto"/>
        <w:bottom w:val="none" w:sz="0" w:space="0" w:color="auto"/>
        <w:right w:val="none" w:sz="0" w:space="0" w:color="auto"/>
      </w:divBdr>
    </w:div>
    <w:div w:id="1572884248">
      <w:bodyDiv w:val="1"/>
      <w:marLeft w:val="0"/>
      <w:marRight w:val="0"/>
      <w:marTop w:val="0"/>
      <w:marBottom w:val="0"/>
      <w:divBdr>
        <w:top w:val="none" w:sz="0" w:space="0" w:color="auto"/>
        <w:left w:val="none" w:sz="0" w:space="0" w:color="auto"/>
        <w:bottom w:val="none" w:sz="0" w:space="0" w:color="auto"/>
        <w:right w:val="none" w:sz="0" w:space="0" w:color="auto"/>
      </w:divBdr>
    </w:div>
    <w:div w:id="1818257779">
      <w:bodyDiv w:val="1"/>
      <w:marLeft w:val="0"/>
      <w:marRight w:val="0"/>
      <w:marTop w:val="0"/>
      <w:marBottom w:val="0"/>
      <w:divBdr>
        <w:top w:val="none" w:sz="0" w:space="0" w:color="auto"/>
        <w:left w:val="none" w:sz="0" w:space="0" w:color="auto"/>
        <w:bottom w:val="none" w:sz="0" w:space="0" w:color="auto"/>
        <w:right w:val="none" w:sz="0" w:space="0" w:color="auto"/>
      </w:divBdr>
      <w:divsChild>
        <w:div w:id="687608855">
          <w:marLeft w:val="0"/>
          <w:marRight w:val="0"/>
          <w:marTop w:val="0"/>
          <w:marBottom w:val="0"/>
          <w:divBdr>
            <w:top w:val="none" w:sz="0" w:space="0" w:color="auto"/>
            <w:left w:val="none" w:sz="0" w:space="0" w:color="auto"/>
            <w:bottom w:val="none" w:sz="0" w:space="0" w:color="auto"/>
            <w:right w:val="none" w:sz="0" w:space="0" w:color="auto"/>
          </w:divBdr>
          <w:divsChild>
            <w:div w:id="564219527">
              <w:marLeft w:val="0"/>
              <w:marRight w:val="0"/>
              <w:marTop w:val="0"/>
              <w:marBottom w:val="0"/>
              <w:divBdr>
                <w:top w:val="none" w:sz="0" w:space="0" w:color="auto"/>
                <w:left w:val="none" w:sz="0" w:space="0" w:color="auto"/>
                <w:bottom w:val="none" w:sz="0" w:space="0" w:color="auto"/>
                <w:right w:val="none" w:sz="0" w:space="0" w:color="auto"/>
              </w:divBdr>
            </w:div>
            <w:div w:id="230770877">
              <w:marLeft w:val="0"/>
              <w:marRight w:val="0"/>
              <w:marTop w:val="0"/>
              <w:marBottom w:val="0"/>
              <w:divBdr>
                <w:top w:val="none" w:sz="0" w:space="0" w:color="auto"/>
                <w:left w:val="none" w:sz="0" w:space="0" w:color="auto"/>
                <w:bottom w:val="none" w:sz="0" w:space="0" w:color="auto"/>
                <w:right w:val="none" w:sz="0" w:space="0" w:color="auto"/>
              </w:divBdr>
              <w:divsChild>
                <w:div w:id="1838837561">
                  <w:marLeft w:val="0"/>
                  <w:marRight w:val="0"/>
                  <w:marTop w:val="0"/>
                  <w:marBottom w:val="0"/>
                  <w:divBdr>
                    <w:top w:val="none" w:sz="0" w:space="0" w:color="auto"/>
                    <w:left w:val="none" w:sz="0" w:space="0" w:color="auto"/>
                    <w:bottom w:val="none" w:sz="0" w:space="0" w:color="auto"/>
                    <w:right w:val="none" w:sz="0" w:space="0" w:color="auto"/>
                  </w:divBdr>
                  <w:divsChild>
                    <w:div w:id="1590041998">
                      <w:marLeft w:val="0"/>
                      <w:marRight w:val="0"/>
                      <w:marTop w:val="0"/>
                      <w:marBottom w:val="0"/>
                      <w:divBdr>
                        <w:top w:val="none" w:sz="0" w:space="0" w:color="auto"/>
                        <w:left w:val="none" w:sz="0" w:space="0" w:color="auto"/>
                        <w:bottom w:val="none" w:sz="0" w:space="0" w:color="auto"/>
                        <w:right w:val="none" w:sz="0" w:space="0" w:color="auto"/>
                      </w:divBdr>
                      <w:divsChild>
                        <w:div w:id="284504076">
                          <w:marLeft w:val="0"/>
                          <w:marRight w:val="0"/>
                          <w:marTop w:val="0"/>
                          <w:marBottom w:val="0"/>
                          <w:divBdr>
                            <w:top w:val="none" w:sz="0" w:space="0" w:color="auto"/>
                            <w:left w:val="none" w:sz="0" w:space="0" w:color="auto"/>
                            <w:bottom w:val="none" w:sz="0" w:space="0" w:color="auto"/>
                            <w:right w:val="none" w:sz="0" w:space="0" w:color="auto"/>
                          </w:divBdr>
                          <w:divsChild>
                            <w:div w:id="1703557982">
                              <w:marLeft w:val="0"/>
                              <w:marRight w:val="0"/>
                              <w:marTop w:val="0"/>
                              <w:marBottom w:val="0"/>
                              <w:divBdr>
                                <w:top w:val="none" w:sz="0" w:space="0" w:color="auto"/>
                                <w:left w:val="none" w:sz="0" w:space="0" w:color="auto"/>
                                <w:bottom w:val="none" w:sz="0" w:space="0" w:color="auto"/>
                                <w:right w:val="none" w:sz="0" w:space="0" w:color="auto"/>
                              </w:divBdr>
                              <w:divsChild>
                                <w:div w:id="584731750">
                                  <w:marLeft w:val="0"/>
                                  <w:marRight w:val="0"/>
                                  <w:marTop w:val="0"/>
                                  <w:marBottom w:val="0"/>
                                  <w:divBdr>
                                    <w:top w:val="single" w:sz="12" w:space="0" w:color="000000"/>
                                    <w:left w:val="none" w:sz="0" w:space="0" w:color="auto"/>
                                    <w:bottom w:val="single" w:sz="12" w:space="0" w:color="000000"/>
                                    <w:right w:val="none" w:sz="0" w:space="0" w:color="auto"/>
                                  </w:divBdr>
                                </w:div>
                                <w:div w:id="1847936990">
                                  <w:marLeft w:val="0"/>
                                  <w:marRight w:val="0"/>
                                  <w:marTop w:val="0"/>
                                  <w:marBottom w:val="0"/>
                                  <w:divBdr>
                                    <w:top w:val="none" w:sz="0" w:space="0" w:color="auto"/>
                                    <w:left w:val="none" w:sz="0" w:space="0" w:color="auto"/>
                                    <w:bottom w:val="none" w:sz="0" w:space="0" w:color="auto"/>
                                    <w:right w:val="none" w:sz="0" w:space="0" w:color="auto"/>
                                  </w:divBdr>
                                  <w:divsChild>
                                    <w:div w:id="1162236585">
                                      <w:marLeft w:val="0"/>
                                      <w:marRight w:val="0"/>
                                      <w:marTop w:val="0"/>
                                      <w:marBottom w:val="0"/>
                                      <w:divBdr>
                                        <w:top w:val="none" w:sz="0" w:space="0" w:color="auto"/>
                                        <w:left w:val="none" w:sz="0" w:space="0" w:color="auto"/>
                                        <w:bottom w:val="none" w:sz="0" w:space="0" w:color="auto"/>
                                        <w:right w:val="none" w:sz="0" w:space="0" w:color="auto"/>
                                      </w:divBdr>
                                      <w:divsChild>
                                        <w:div w:id="154683475">
                                          <w:marLeft w:val="0"/>
                                          <w:marRight w:val="0"/>
                                          <w:marTop w:val="0"/>
                                          <w:marBottom w:val="0"/>
                                          <w:divBdr>
                                            <w:top w:val="none" w:sz="0" w:space="0" w:color="auto"/>
                                            <w:left w:val="none" w:sz="0" w:space="0" w:color="auto"/>
                                            <w:bottom w:val="none" w:sz="0" w:space="0" w:color="auto"/>
                                            <w:right w:val="none" w:sz="0" w:space="0" w:color="auto"/>
                                          </w:divBdr>
                                          <w:divsChild>
                                            <w:div w:id="18758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7982">
                                      <w:marLeft w:val="0"/>
                                      <w:marRight w:val="0"/>
                                      <w:marTop w:val="0"/>
                                      <w:marBottom w:val="100"/>
                                      <w:divBdr>
                                        <w:top w:val="none" w:sz="0" w:space="0" w:color="auto"/>
                                        <w:left w:val="none" w:sz="0" w:space="0" w:color="auto"/>
                                        <w:bottom w:val="none" w:sz="0" w:space="0" w:color="auto"/>
                                        <w:right w:val="none" w:sz="0" w:space="0" w:color="auto"/>
                                      </w:divBdr>
                                      <w:divsChild>
                                        <w:div w:id="1964529653">
                                          <w:marLeft w:val="0"/>
                                          <w:marRight w:val="0"/>
                                          <w:marTop w:val="0"/>
                                          <w:marBottom w:val="0"/>
                                          <w:divBdr>
                                            <w:top w:val="none" w:sz="0" w:space="0" w:color="auto"/>
                                            <w:left w:val="none" w:sz="0" w:space="0" w:color="auto"/>
                                            <w:bottom w:val="none" w:sz="0" w:space="0" w:color="auto"/>
                                            <w:right w:val="none" w:sz="0" w:space="0" w:color="auto"/>
                                          </w:divBdr>
                                          <w:divsChild>
                                            <w:div w:id="1080177344">
                                              <w:marLeft w:val="0"/>
                                              <w:marRight w:val="0"/>
                                              <w:marTop w:val="0"/>
                                              <w:marBottom w:val="0"/>
                                              <w:divBdr>
                                                <w:top w:val="none" w:sz="0" w:space="0" w:color="auto"/>
                                                <w:left w:val="none" w:sz="0" w:space="0" w:color="auto"/>
                                                <w:bottom w:val="none" w:sz="0" w:space="0" w:color="auto"/>
                                                <w:right w:val="none" w:sz="0" w:space="0" w:color="auto"/>
                                              </w:divBdr>
                                              <w:divsChild>
                                                <w:div w:id="1053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506">
                                          <w:marLeft w:val="0"/>
                                          <w:marRight w:val="0"/>
                                          <w:marTop w:val="0"/>
                                          <w:marBottom w:val="0"/>
                                          <w:divBdr>
                                            <w:top w:val="none" w:sz="0" w:space="0" w:color="auto"/>
                                            <w:left w:val="none" w:sz="0" w:space="0" w:color="auto"/>
                                            <w:bottom w:val="none" w:sz="0" w:space="0" w:color="auto"/>
                                            <w:right w:val="none" w:sz="0" w:space="0" w:color="auto"/>
                                          </w:divBdr>
                                          <w:divsChild>
                                            <w:div w:id="1770077863">
                                              <w:marLeft w:val="0"/>
                                              <w:marRight w:val="0"/>
                                              <w:marTop w:val="0"/>
                                              <w:marBottom w:val="0"/>
                                              <w:divBdr>
                                                <w:top w:val="none" w:sz="0" w:space="0" w:color="auto"/>
                                                <w:left w:val="none" w:sz="0" w:space="0" w:color="auto"/>
                                                <w:bottom w:val="none" w:sz="0" w:space="0" w:color="auto"/>
                                                <w:right w:val="none" w:sz="0" w:space="0" w:color="auto"/>
                                              </w:divBdr>
                                              <w:divsChild>
                                                <w:div w:id="191772178">
                                                  <w:marLeft w:val="0"/>
                                                  <w:marRight w:val="0"/>
                                                  <w:marTop w:val="0"/>
                                                  <w:marBottom w:val="0"/>
                                                  <w:divBdr>
                                                    <w:top w:val="none" w:sz="0" w:space="0" w:color="auto"/>
                                                    <w:left w:val="none" w:sz="0" w:space="0" w:color="auto"/>
                                                    <w:bottom w:val="none" w:sz="0" w:space="0" w:color="auto"/>
                                                    <w:right w:val="none" w:sz="0" w:space="0" w:color="auto"/>
                                                  </w:divBdr>
                                                  <w:divsChild>
                                                    <w:div w:id="18364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92132">
                                  <w:marLeft w:val="0"/>
                                  <w:marRight w:val="0"/>
                                  <w:marTop w:val="0"/>
                                  <w:marBottom w:val="0"/>
                                  <w:divBdr>
                                    <w:top w:val="single" w:sz="6" w:space="0" w:color="D8D8D8"/>
                                    <w:left w:val="none" w:sz="0" w:space="0" w:color="auto"/>
                                    <w:bottom w:val="none" w:sz="0" w:space="0" w:color="auto"/>
                                    <w:right w:val="none" w:sz="0" w:space="0" w:color="auto"/>
                                  </w:divBdr>
                                  <w:divsChild>
                                    <w:div w:id="1760952449">
                                      <w:marLeft w:val="0"/>
                                      <w:marRight w:val="0"/>
                                      <w:marTop w:val="0"/>
                                      <w:marBottom w:val="0"/>
                                      <w:divBdr>
                                        <w:top w:val="none" w:sz="0" w:space="0" w:color="auto"/>
                                        <w:left w:val="none" w:sz="0" w:space="0" w:color="auto"/>
                                        <w:bottom w:val="none" w:sz="0" w:space="0" w:color="auto"/>
                                        <w:right w:val="none" w:sz="0" w:space="0" w:color="auto"/>
                                      </w:divBdr>
                                      <w:divsChild>
                                        <w:div w:id="860779">
                                          <w:marLeft w:val="0"/>
                                          <w:marRight w:val="0"/>
                                          <w:marTop w:val="0"/>
                                          <w:marBottom w:val="0"/>
                                          <w:divBdr>
                                            <w:top w:val="none" w:sz="0" w:space="0" w:color="auto"/>
                                            <w:left w:val="none" w:sz="0" w:space="0" w:color="auto"/>
                                            <w:bottom w:val="none" w:sz="0" w:space="0" w:color="auto"/>
                                            <w:right w:val="none" w:sz="0" w:space="0" w:color="auto"/>
                                          </w:divBdr>
                                          <w:divsChild>
                                            <w:div w:id="16435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5080">
                                      <w:marLeft w:val="0"/>
                                      <w:marRight w:val="0"/>
                                      <w:marTop w:val="0"/>
                                      <w:marBottom w:val="100"/>
                                      <w:divBdr>
                                        <w:top w:val="none" w:sz="0" w:space="0" w:color="auto"/>
                                        <w:left w:val="none" w:sz="0" w:space="0" w:color="auto"/>
                                        <w:bottom w:val="none" w:sz="0" w:space="0" w:color="auto"/>
                                        <w:right w:val="none" w:sz="0" w:space="0" w:color="auto"/>
                                      </w:divBdr>
                                      <w:divsChild>
                                        <w:div w:id="6493004">
                                          <w:marLeft w:val="0"/>
                                          <w:marRight w:val="0"/>
                                          <w:marTop w:val="0"/>
                                          <w:marBottom w:val="0"/>
                                          <w:divBdr>
                                            <w:top w:val="none" w:sz="0" w:space="0" w:color="auto"/>
                                            <w:left w:val="none" w:sz="0" w:space="0" w:color="auto"/>
                                            <w:bottom w:val="none" w:sz="0" w:space="0" w:color="auto"/>
                                            <w:right w:val="none" w:sz="0" w:space="0" w:color="auto"/>
                                          </w:divBdr>
                                          <w:divsChild>
                                            <w:div w:id="1505320489">
                                              <w:marLeft w:val="0"/>
                                              <w:marRight w:val="0"/>
                                              <w:marTop w:val="0"/>
                                              <w:marBottom w:val="0"/>
                                              <w:divBdr>
                                                <w:top w:val="none" w:sz="0" w:space="0" w:color="auto"/>
                                                <w:left w:val="none" w:sz="0" w:space="0" w:color="auto"/>
                                                <w:bottom w:val="none" w:sz="0" w:space="0" w:color="auto"/>
                                                <w:right w:val="none" w:sz="0" w:space="0" w:color="auto"/>
                                              </w:divBdr>
                                              <w:divsChild>
                                                <w:div w:id="1018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6733">
                                          <w:marLeft w:val="0"/>
                                          <w:marRight w:val="0"/>
                                          <w:marTop w:val="0"/>
                                          <w:marBottom w:val="0"/>
                                          <w:divBdr>
                                            <w:top w:val="none" w:sz="0" w:space="0" w:color="auto"/>
                                            <w:left w:val="none" w:sz="0" w:space="0" w:color="auto"/>
                                            <w:bottom w:val="none" w:sz="0" w:space="0" w:color="auto"/>
                                            <w:right w:val="none" w:sz="0" w:space="0" w:color="auto"/>
                                          </w:divBdr>
                                          <w:divsChild>
                                            <w:div w:id="948048370">
                                              <w:marLeft w:val="0"/>
                                              <w:marRight w:val="0"/>
                                              <w:marTop w:val="0"/>
                                              <w:marBottom w:val="0"/>
                                              <w:divBdr>
                                                <w:top w:val="none" w:sz="0" w:space="0" w:color="auto"/>
                                                <w:left w:val="none" w:sz="0" w:space="0" w:color="auto"/>
                                                <w:bottom w:val="none" w:sz="0" w:space="0" w:color="auto"/>
                                                <w:right w:val="none" w:sz="0" w:space="0" w:color="auto"/>
                                              </w:divBdr>
                                              <w:divsChild>
                                                <w:div w:id="945696609">
                                                  <w:marLeft w:val="0"/>
                                                  <w:marRight w:val="0"/>
                                                  <w:marTop w:val="0"/>
                                                  <w:marBottom w:val="0"/>
                                                  <w:divBdr>
                                                    <w:top w:val="none" w:sz="0" w:space="0" w:color="auto"/>
                                                    <w:left w:val="none" w:sz="0" w:space="0" w:color="auto"/>
                                                    <w:bottom w:val="none" w:sz="0" w:space="0" w:color="auto"/>
                                                    <w:right w:val="none" w:sz="0" w:space="0" w:color="auto"/>
                                                  </w:divBdr>
                                                  <w:divsChild>
                                                    <w:div w:id="14212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971015">
                                  <w:marLeft w:val="0"/>
                                  <w:marRight w:val="0"/>
                                  <w:marTop w:val="0"/>
                                  <w:marBottom w:val="0"/>
                                  <w:divBdr>
                                    <w:top w:val="single" w:sz="6" w:space="0" w:color="D8D8D8"/>
                                    <w:left w:val="none" w:sz="0" w:space="0" w:color="auto"/>
                                    <w:bottom w:val="none" w:sz="0" w:space="0" w:color="auto"/>
                                    <w:right w:val="none" w:sz="0" w:space="0" w:color="auto"/>
                                  </w:divBdr>
                                  <w:divsChild>
                                    <w:div w:id="1813015772">
                                      <w:marLeft w:val="0"/>
                                      <w:marRight w:val="0"/>
                                      <w:marTop w:val="0"/>
                                      <w:marBottom w:val="0"/>
                                      <w:divBdr>
                                        <w:top w:val="none" w:sz="0" w:space="0" w:color="auto"/>
                                        <w:left w:val="none" w:sz="0" w:space="0" w:color="auto"/>
                                        <w:bottom w:val="none" w:sz="0" w:space="0" w:color="auto"/>
                                        <w:right w:val="none" w:sz="0" w:space="0" w:color="auto"/>
                                      </w:divBdr>
                                      <w:divsChild>
                                        <w:div w:id="1882863292">
                                          <w:marLeft w:val="0"/>
                                          <w:marRight w:val="0"/>
                                          <w:marTop w:val="0"/>
                                          <w:marBottom w:val="0"/>
                                          <w:divBdr>
                                            <w:top w:val="none" w:sz="0" w:space="0" w:color="auto"/>
                                            <w:left w:val="none" w:sz="0" w:space="0" w:color="auto"/>
                                            <w:bottom w:val="none" w:sz="0" w:space="0" w:color="auto"/>
                                            <w:right w:val="none" w:sz="0" w:space="0" w:color="auto"/>
                                          </w:divBdr>
                                          <w:divsChild>
                                            <w:div w:id="12902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03474">
                                      <w:marLeft w:val="0"/>
                                      <w:marRight w:val="0"/>
                                      <w:marTop w:val="0"/>
                                      <w:marBottom w:val="100"/>
                                      <w:divBdr>
                                        <w:top w:val="none" w:sz="0" w:space="0" w:color="auto"/>
                                        <w:left w:val="none" w:sz="0" w:space="0" w:color="auto"/>
                                        <w:bottom w:val="none" w:sz="0" w:space="0" w:color="auto"/>
                                        <w:right w:val="none" w:sz="0" w:space="0" w:color="auto"/>
                                      </w:divBdr>
                                      <w:divsChild>
                                        <w:div w:id="571815373">
                                          <w:marLeft w:val="0"/>
                                          <w:marRight w:val="0"/>
                                          <w:marTop w:val="0"/>
                                          <w:marBottom w:val="0"/>
                                          <w:divBdr>
                                            <w:top w:val="none" w:sz="0" w:space="0" w:color="auto"/>
                                            <w:left w:val="none" w:sz="0" w:space="0" w:color="auto"/>
                                            <w:bottom w:val="none" w:sz="0" w:space="0" w:color="auto"/>
                                            <w:right w:val="none" w:sz="0" w:space="0" w:color="auto"/>
                                          </w:divBdr>
                                          <w:divsChild>
                                            <w:div w:id="1385256503">
                                              <w:marLeft w:val="0"/>
                                              <w:marRight w:val="0"/>
                                              <w:marTop w:val="0"/>
                                              <w:marBottom w:val="0"/>
                                              <w:divBdr>
                                                <w:top w:val="none" w:sz="0" w:space="0" w:color="auto"/>
                                                <w:left w:val="none" w:sz="0" w:space="0" w:color="auto"/>
                                                <w:bottom w:val="none" w:sz="0" w:space="0" w:color="auto"/>
                                                <w:right w:val="none" w:sz="0" w:space="0" w:color="auto"/>
                                              </w:divBdr>
                                              <w:divsChild>
                                                <w:div w:id="16253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5451">
                                          <w:marLeft w:val="0"/>
                                          <w:marRight w:val="0"/>
                                          <w:marTop w:val="0"/>
                                          <w:marBottom w:val="0"/>
                                          <w:divBdr>
                                            <w:top w:val="none" w:sz="0" w:space="0" w:color="auto"/>
                                            <w:left w:val="none" w:sz="0" w:space="0" w:color="auto"/>
                                            <w:bottom w:val="none" w:sz="0" w:space="0" w:color="auto"/>
                                            <w:right w:val="none" w:sz="0" w:space="0" w:color="auto"/>
                                          </w:divBdr>
                                          <w:divsChild>
                                            <w:div w:id="2101487990">
                                              <w:marLeft w:val="0"/>
                                              <w:marRight w:val="0"/>
                                              <w:marTop w:val="0"/>
                                              <w:marBottom w:val="0"/>
                                              <w:divBdr>
                                                <w:top w:val="none" w:sz="0" w:space="0" w:color="auto"/>
                                                <w:left w:val="none" w:sz="0" w:space="0" w:color="auto"/>
                                                <w:bottom w:val="none" w:sz="0" w:space="0" w:color="auto"/>
                                                <w:right w:val="none" w:sz="0" w:space="0" w:color="auto"/>
                                              </w:divBdr>
                                              <w:divsChild>
                                                <w:div w:id="1617174834">
                                                  <w:marLeft w:val="0"/>
                                                  <w:marRight w:val="0"/>
                                                  <w:marTop w:val="0"/>
                                                  <w:marBottom w:val="0"/>
                                                  <w:divBdr>
                                                    <w:top w:val="none" w:sz="0" w:space="0" w:color="auto"/>
                                                    <w:left w:val="none" w:sz="0" w:space="0" w:color="auto"/>
                                                    <w:bottom w:val="none" w:sz="0" w:space="0" w:color="auto"/>
                                                    <w:right w:val="none" w:sz="0" w:space="0" w:color="auto"/>
                                                  </w:divBdr>
                                                  <w:divsChild>
                                                    <w:div w:id="1363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314833">
          <w:marLeft w:val="0"/>
          <w:marRight w:val="0"/>
          <w:marTop w:val="0"/>
          <w:marBottom w:val="0"/>
          <w:divBdr>
            <w:top w:val="none" w:sz="0" w:space="0" w:color="auto"/>
            <w:left w:val="none" w:sz="0" w:space="0" w:color="auto"/>
            <w:bottom w:val="none" w:sz="0" w:space="0" w:color="auto"/>
            <w:right w:val="none" w:sz="0" w:space="0" w:color="auto"/>
          </w:divBdr>
          <w:divsChild>
            <w:div w:id="1449545731">
              <w:marLeft w:val="0"/>
              <w:marRight w:val="0"/>
              <w:marTop w:val="0"/>
              <w:marBottom w:val="0"/>
              <w:divBdr>
                <w:top w:val="none" w:sz="0" w:space="0" w:color="auto"/>
                <w:left w:val="none" w:sz="0" w:space="0" w:color="auto"/>
                <w:bottom w:val="none" w:sz="0" w:space="0" w:color="auto"/>
                <w:right w:val="none" w:sz="0" w:space="0" w:color="auto"/>
              </w:divBdr>
            </w:div>
          </w:divsChild>
        </w:div>
        <w:div w:id="621618321">
          <w:marLeft w:val="0"/>
          <w:marRight w:val="0"/>
          <w:marTop w:val="0"/>
          <w:marBottom w:val="0"/>
          <w:divBdr>
            <w:top w:val="none" w:sz="0" w:space="0" w:color="auto"/>
            <w:left w:val="none" w:sz="0" w:space="0" w:color="auto"/>
            <w:bottom w:val="none" w:sz="0" w:space="0" w:color="auto"/>
            <w:right w:val="none" w:sz="0" w:space="0" w:color="auto"/>
          </w:divBdr>
          <w:divsChild>
            <w:div w:id="13855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DNexj6zqNpk" TargetMode="External"/><Relationship Id="rId18" Type="http://schemas.openxmlformats.org/officeDocument/2006/relationships/hyperlink" Target="https://www.youtube.com/watch?v=M_FP7x322cc" TargetMode="External"/><Relationship Id="rId26" Type="http://schemas.openxmlformats.org/officeDocument/2006/relationships/hyperlink" Target="http://www.bhswa.org/wordpress/" TargetMode="External"/><Relationship Id="rId39" Type="http://schemas.openxmlformats.org/officeDocument/2006/relationships/hyperlink" Target="https://www.eventbrite.com/e/how-to-create-lgbtq-safe-spaces-tickets-153747897099" TargetMode="External"/><Relationship Id="rId21" Type="http://schemas.openxmlformats.org/officeDocument/2006/relationships/hyperlink" Target="https://www.washingtonhistory.org/event/honoring-juneteenth/" TargetMode="External"/><Relationship Id="rId34" Type="http://schemas.openxmlformats.org/officeDocument/2006/relationships/hyperlink" Target="https://www.loc.gov/item/today-in-history/june-28/" TargetMode="External"/><Relationship Id="rId42" Type="http://schemas.openxmlformats.org/officeDocument/2006/relationships/hyperlink" Target="https://guides.ll.georgetown.edu/c.php?g=592919&amp;p=4182201" TargetMode="External"/><Relationship Id="rId47" Type="http://schemas.openxmlformats.org/officeDocument/2006/relationships/hyperlink" Target="https://www.rd.com/list/lgbtq-heroes/" TargetMode="External"/><Relationship Id="rId50" Type="http://schemas.openxmlformats.org/officeDocument/2006/relationships/hyperlink" Target="https://www.rd.com/list/iconic-photos-when-same-sex-marriage-was-legalized/" TargetMode="External"/><Relationship Id="rId55" Type="http://schemas.openxmlformats.org/officeDocument/2006/relationships/hyperlink" Target="https://des.wa.gov/services/hr-finance/washington-state-employee-assistance-program-eap/services-employees/how-receive-eap-services" TargetMode="External"/><Relationship Id="rId7" Type="http://schemas.openxmlformats.org/officeDocument/2006/relationships/hyperlink" Target="https://www.washingtonhistory.org/" TargetMode="External"/><Relationship Id="rId2" Type="http://schemas.openxmlformats.org/officeDocument/2006/relationships/styles" Target="styles.xml"/><Relationship Id="rId16" Type="http://schemas.openxmlformats.org/officeDocument/2006/relationships/hyperlink" Target="https://nmaahc.si.edu/object/nmaahc_2011.28" TargetMode="External"/><Relationship Id="rId29" Type="http://schemas.openxmlformats.org/officeDocument/2006/relationships/hyperlink" Target="https://www.facinghistory.org/calendar" TargetMode="External"/><Relationship Id="rId11" Type="http://schemas.openxmlformats.org/officeDocument/2006/relationships/hyperlink" Target="http://lawfilesext.leg.wa.gov/biennium/2021-22/Pdf/Bills/Session%20Laws/House/1016-S.SL.pdf?q=20210521103726" TargetMode="External"/><Relationship Id="rId24" Type="http://schemas.openxmlformats.org/officeDocument/2006/relationships/hyperlink" Target="https://en.m.wikipedia.org/wiki/Caste:_The_Origins_of_Our_Discontents" TargetMode="External"/><Relationship Id="rId32" Type="http://schemas.openxmlformats.org/officeDocument/2006/relationships/hyperlink" Target="https://www.loc.gov/" TargetMode="External"/><Relationship Id="rId37" Type="http://schemas.openxmlformats.org/officeDocument/2006/relationships/hyperlink" Target="https://www.seattlepride.org/news/program-schedule-announced-for-seattle-prides-virtual-lgbtqia-celebration-resilience-june-26th-27th" TargetMode="External"/><Relationship Id="rId40" Type="http://schemas.openxmlformats.org/officeDocument/2006/relationships/hyperlink" Target="https://thesafezoneproject.com/" TargetMode="External"/><Relationship Id="rId45" Type="http://schemas.openxmlformats.org/officeDocument/2006/relationships/hyperlink" Target="https://www.loc.gov/collections/harned-whitman-collection/about-this-collection/" TargetMode="External"/><Relationship Id="rId53" Type="http://schemas.openxmlformats.org/officeDocument/2006/relationships/hyperlink" Target="https://jewishfed.org/news/events/2021-community-pride-seder"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blackpast.org/african-american-history/juneteenth-birth-african-american-holiday-2/" TargetMode="External"/><Relationship Id="rId4" Type="http://schemas.openxmlformats.org/officeDocument/2006/relationships/webSettings" Target="webSettings.xml"/><Relationship Id="rId9" Type="http://schemas.openxmlformats.org/officeDocument/2006/relationships/hyperlink" Target="https://www.blackpast.org/primarywest/texas-emancipation-proclamation-1865" TargetMode="External"/><Relationship Id="rId14" Type="http://schemas.openxmlformats.org/officeDocument/2006/relationships/hyperlink" Target="https://www.youtube.com/watch?v=zg__nwbC8d4" TargetMode="External"/><Relationship Id="rId22" Type="http://schemas.openxmlformats.org/officeDocument/2006/relationships/hyperlink" Target="https://www.parks.state.wa.us/civicalerts.aspx?aid=699" TargetMode="External"/><Relationship Id="rId27" Type="http://schemas.openxmlformats.org/officeDocument/2006/relationships/hyperlink" Target="https://www.blackpast.org/african-american-history/juneteenth-birth-african-american-holiday-2/" TargetMode="External"/><Relationship Id="rId30" Type="http://schemas.openxmlformats.org/officeDocument/2006/relationships/hyperlink" Target="https://www.nypl.org/spotlight/schomburg/literary-festival" TargetMode="External"/><Relationship Id="rId35" Type="http://schemas.openxmlformats.org/officeDocument/2006/relationships/hyperlink" Target="https://www.oyez.org/cases/2014/14-556" TargetMode="External"/><Relationship Id="rId43" Type="http://schemas.openxmlformats.org/officeDocument/2006/relationships/hyperlink" Target="https://www.loc.gov/lgbt-pride-month/resources/" TargetMode="External"/><Relationship Id="rId48" Type="http://schemas.openxmlformats.org/officeDocument/2006/relationships/hyperlink" Target="http://www.ala.org/rt/rrt/award/stonewall/honored" TargetMode="External"/><Relationship Id="rId56" Type="http://schemas.openxmlformats.org/officeDocument/2006/relationships/header" Target="header1.xml"/><Relationship Id="rId8" Type="http://schemas.openxmlformats.org/officeDocument/2006/relationships/hyperlink" Target="https://nmaahc.si.edu/" TargetMode="External"/><Relationship Id="rId51" Type="http://schemas.openxmlformats.org/officeDocument/2006/relationships/hyperlink" Target="https://itgetsbetter.org/stories/" TargetMode="External"/><Relationship Id="rId3" Type="http://schemas.openxmlformats.org/officeDocument/2006/relationships/settings" Target="settings.xml"/><Relationship Id="rId12" Type="http://schemas.openxmlformats.org/officeDocument/2006/relationships/hyperlink" Target="https://www.blackpast.org/multimedia/minidocs/" TargetMode="External"/><Relationship Id="rId17" Type="http://schemas.openxmlformats.org/officeDocument/2006/relationships/hyperlink" Target="https://nmaahc.si.edu/object/nmaahc_2014.25" TargetMode="External"/><Relationship Id="rId25" Type="http://schemas.openxmlformats.org/officeDocument/2006/relationships/hyperlink" Target="http://www.bhswa.org/wordpress/events-meetings/meetings/" TargetMode="External"/><Relationship Id="rId33" Type="http://schemas.openxmlformats.org/officeDocument/2006/relationships/hyperlink" Target="https://www.loc.gov/lgbt-pride-month/about/" TargetMode="External"/><Relationship Id="rId38" Type="http://schemas.openxmlformats.org/officeDocument/2006/relationships/hyperlink" Target="https://www.seattlepride.org/news/what-is-your-resilience-story" TargetMode="External"/><Relationship Id="rId46" Type="http://schemas.openxmlformats.org/officeDocument/2006/relationships/hyperlink" Target="https://www.washingtonhistory.org/exhibit/crossing-boundaries/" TargetMode="External"/><Relationship Id="rId20" Type="http://schemas.openxmlformats.org/officeDocument/2006/relationships/hyperlink" Target="https://www.blackpast.org/" TargetMode="External"/><Relationship Id="rId41" Type="http://schemas.openxmlformats.org/officeDocument/2006/relationships/hyperlink" Target="https://stonewallhistory.omeka.net/about" TargetMode="External"/><Relationship Id="rId54" Type="http://schemas.openxmlformats.org/officeDocument/2006/relationships/hyperlink" Target="https://itgetsbetter.org/blog/lesson/onlinepresentation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acebook.com/watch/?v=10154508052246990" TargetMode="External"/><Relationship Id="rId23" Type="http://schemas.openxmlformats.org/officeDocument/2006/relationships/hyperlink" Target="https://en.m.wikipedia.org/wiki/The_Warmth_of_Other_Suns" TargetMode="External"/><Relationship Id="rId28" Type="http://schemas.openxmlformats.org/officeDocument/2006/relationships/hyperlink" Target="https://www.facinghistory.org/calendar/web2021nat7-commemorating-1921-tulsa-race-massacre-dr-karlos-k-hill" TargetMode="External"/><Relationship Id="rId36" Type="http://schemas.openxmlformats.org/officeDocument/2006/relationships/hyperlink" Target="https://www.seattlepride.org/virtualpride" TargetMode="External"/><Relationship Id="rId49" Type="http://schemas.openxmlformats.org/officeDocument/2006/relationships/hyperlink" Target="https://www.hrc.org/resources" TargetMode="External"/><Relationship Id="rId57" Type="http://schemas.openxmlformats.org/officeDocument/2006/relationships/fontTable" Target="fontTable.xml"/><Relationship Id="rId10" Type="http://schemas.openxmlformats.org/officeDocument/2006/relationships/hyperlink" Target="https://www.archives.gov/exhibits/featured-documents/emancipation-proclamation" TargetMode="External"/><Relationship Id="rId31" Type="http://schemas.openxmlformats.org/officeDocument/2006/relationships/hyperlink" Target="https://blog.ageoflearning.com/9-books-juneteenth-recommend-parents-kids/" TargetMode="External"/><Relationship Id="rId44" Type="http://schemas.openxmlformats.org/officeDocument/2006/relationships/hyperlink" Target="https://www.loc.gov/vets/stories/ex-war-lgbt-2016.html" TargetMode="External"/><Relationship Id="rId52" Type="http://schemas.openxmlformats.org/officeDocument/2006/relationships/hyperlink" Target="https://itgetsbet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DES</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Randee (DES)</dc:creator>
  <cp:keywords/>
  <dc:description/>
  <cp:lastModifiedBy>Helsley, Colin (DES)</cp:lastModifiedBy>
  <cp:revision>4</cp:revision>
  <dcterms:created xsi:type="dcterms:W3CDTF">2021-05-26T21:47:00Z</dcterms:created>
  <dcterms:modified xsi:type="dcterms:W3CDTF">2021-05-27T22:00:00Z</dcterms:modified>
</cp:coreProperties>
</file>