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66B8"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0375365E" wp14:editId="42B3733D">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4B7E9402"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5200F188" w14:textId="77777777" w:rsidR="00CC45B2" w:rsidRDefault="00CC45B2" w:rsidP="00CC45B2">
      <w:pPr>
        <w:jc w:val="center"/>
        <w:rPr>
          <w:rFonts w:ascii="Stylus BT" w:hAnsi="Stylus BT"/>
          <w:b/>
          <w:snapToGrid w:val="0"/>
          <w:sz w:val="18"/>
          <w:szCs w:val="18"/>
        </w:rPr>
      </w:pPr>
    </w:p>
    <w:p w14:paraId="093EE253" w14:textId="77777777" w:rsidR="00277E9F" w:rsidRDefault="00277E9F">
      <w:pPr>
        <w:widowControl w:val="0"/>
        <w:tabs>
          <w:tab w:val="left" w:pos="1513"/>
        </w:tabs>
        <w:spacing w:line="249" w:lineRule="exact"/>
      </w:pPr>
    </w:p>
    <w:p w14:paraId="4C7D3D8D" w14:textId="77777777" w:rsidR="00106214" w:rsidRDefault="00106214" w:rsidP="00275C65">
      <w:pPr>
        <w:rPr>
          <w:rFonts w:ascii="Arial" w:hAnsi="Arial" w:cs="Arial"/>
          <w:sz w:val="21"/>
          <w:szCs w:val="21"/>
        </w:rPr>
      </w:pPr>
    </w:p>
    <w:p w14:paraId="7BAF3B49" w14:textId="77777777" w:rsidR="00106214" w:rsidRDefault="00106214" w:rsidP="00275C65">
      <w:pPr>
        <w:rPr>
          <w:rFonts w:ascii="Arial" w:hAnsi="Arial" w:cs="Arial"/>
          <w:sz w:val="21"/>
          <w:szCs w:val="21"/>
        </w:rPr>
      </w:pPr>
    </w:p>
    <w:p w14:paraId="0C826366" w14:textId="77777777" w:rsidR="00275C65" w:rsidRPr="00655278" w:rsidRDefault="00321197" w:rsidP="00275C65">
      <w:pPr>
        <w:rPr>
          <w:rFonts w:ascii="Arial" w:hAnsi="Arial" w:cs="Arial"/>
          <w:b/>
          <w:sz w:val="22"/>
          <w:szCs w:val="22"/>
        </w:rPr>
      </w:pPr>
      <w:r w:rsidRPr="00655278">
        <w:rPr>
          <w:rFonts w:ascii="Arial" w:hAnsi="Arial" w:cs="Arial"/>
          <w:sz w:val="22"/>
          <w:szCs w:val="22"/>
        </w:rPr>
        <w:fldChar w:fldCharType="begin"/>
      </w:r>
      <w:r w:rsidRPr="00655278">
        <w:rPr>
          <w:rFonts w:ascii="Arial" w:hAnsi="Arial" w:cs="Arial"/>
          <w:sz w:val="22"/>
          <w:szCs w:val="22"/>
        </w:rPr>
        <w:instrText xml:space="preserve"> DATE \@ "MMMM d, yyyy" </w:instrText>
      </w:r>
      <w:r w:rsidRPr="00655278">
        <w:rPr>
          <w:rFonts w:ascii="Arial" w:hAnsi="Arial" w:cs="Arial"/>
          <w:sz w:val="22"/>
          <w:szCs w:val="22"/>
        </w:rPr>
        <w:fldChar w:fldCharType="separate"/>
      </w:r>
      <w:r w:rsidR="000A7254">
        <w:rPr>
          <w:rFonts w:ascii="Arial" w:hAnsi="Arial" w:cs="Arial"/>
          <w:noProof/>
          <w:sz w:val="22"/>
          <w:szCs w:val="22"/>
        </w:rPr>
        <w:t>December 20, 2022</w:t>
      </w:r>
      <w:r w:rsidRPr="00655278">
        <w:rPr>
          <w:rFonts w:ascii="Arial" w:hAnsi="Arial" w:cs="Arial"/>
          <w:sz w:val="22"/>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012BE78C" w14:textId="77777777" w:rsidR="00275C65" w:rsidRPr="00655278" w:rsidRDefault="00275C65" w:rsidP="00275C65">
      <w:pPr>
        <w:rPr>
          <w:rFonts w:ascii="Arial" w:hAnsi="Arial" w:cs="Arial"/>
          <w:sz w:val="22"/>
          <w:szCs w:val="22"/>
        </w:rPr>
      </w:pPr>
    </w:p>
    <w:p w14:paraId="0C5E8EC6" w14:textId="77777777" w:rsidR="00106214" w:rsidRDefault="00106214" w:rsidP="00106214">
      <w:pPr>
        <w:autoSpaceDE w:val="0"/>
        <w:autoSpaceDN w:val="0"/>
        <w:adjustRightInd w:val="0"/>
        <w:rPr>
          <w:rFonts w:ascii="Arial" w:hAnsi="Arial" w:cs="Arial"/>
          <w:sz w:val="22"/>
          <w:szCs w:val="22"/>
        </w:rPr>
      </w:pPr>
    </w:p>
    <w:p w14:paraId="2297FC27" w14:textId="77777777" w:rsidR="00CF69C0" w:rsidRPr="00655278" w:rsidRDefault="00CF69C0" w:rsidP="00106214">
      <w:pPr>
        <w:autoSpaceDE w:val="0"/>
        <w:autoSpaceDN w:val="0"/>
        <w:adjustRightInd w:val="0"/>
        <w:rPr>
          <w:rFonts w:ascii="Arial" w:hAnsi="Arial" w:cs="Arial"/>
          <w:sz w:val="22"/>
          <w:szCs w:val="22"/>
        </w:rPr>
      </w:pPr>
    </w:p>
    <w:p w14:paraId="3BB12851"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166479D7"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27A2F723"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31EFBEE0" w14:textId="77777777" w:rsidR="00275C65" w:rsidRPr="00655278" w:rsidRDefault="00275C65" w:rsidP="00275C65">
      <w:pPr>
        <w:rPr>
          <w:rFonts w:ascii="Arial" w:hAnsi="Arial" w:cs="Arial"/>
          <w:sz w:val="22"/>
          <w:szCs w:val="22"/>
        </w:rPr>
      </w:pPr>
    </w:p>
    <w:p w14:paraId="557A63F3"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5359538B" w14:textId="77777777" w:rsidR="00275C65" w:rsidRPr="00655278" w:rsidRDefault="00275C65" w:rsidP="00275C65">
      <w:pPr>
        <w:rPr>
          <w:rFonts w:ascii="Arial" w:hAnsi="Arial" w:cs="Arial"/>
          <w:sz w:val="22"/>
          <w:szCs w:val="22"/>
        </w:rPr>
      </w:pPr>
    </w:p>
    <w:p w14:paraId="24E6D569" w14:textId="77777777" w:rsidR="00500044" w:rsidRPr="00500044" w:rsidRDefault="00275C65" w:rsidP="00500044">
      <w:pPr>
        <w:pStyle w:val="BodyText"/>
        <w:rPr>
          <w:rFonts w:ascii="Arial" w:hAnsi="Arial" w:cs="Arial"/>
          <w:szCs w:val="22"/>
        </w:rPr>
      </w:pPr>
      <w:r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Form (PDF)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321197" w:rsidRPr="00500044">
        <w:rPr>
          <w:rFonts w:ascii="Arial" w:hAnsi="Arial" w:cs="Arial"/>
          <w:szCs w:val="22"/>
        </w:rPr>
        <w:fldChar w:fldCharType="begin">
          <w:ffData>
            <w:name w:val="Text8"/>
            <w:enabled/>
            <w:calcOnExit w:val="0"/>
            <w:textInput/>
          </w:ffData>
        </w:fldChar>
      </w:r>
      <w:bookmarkStart w:id="5" w:name="Text8"/>
      <w:r w:rsidR="00321197" w:rsidRPr="00500044">
        <w:rPr>
          <w:rFonts w:ascii="Arial" w:hAnsi="Arial" w:cs="Arial"/>
          <w:szCs w:val="22"/>
        </w:rPr>
        <w:instrText xml:space="preserve"> FORMTEXT </w:instrText>
      </w:r>
      <w:r w:rsidR="00321197" w:rsidRPr="00500044">
        <w:rPr>
          <w:rFonts w:ascii="Arial" w:hAnsi="Arial" w:cs="Arial"/>
          <w:szCs w:val="22"/>
        </w:rPr>
      </w:r>
      <w:r w:rsidR="00321197" w:rsidRPr="00500044">
        <w:rPr>
          <w:rFonts w:ascii="Arial" w:hAnsi="Arial" w:cs="Arial"/>
          <w:szCs w:val="22"/>
        </w:rPr>
        <w:fldChar w:fldCharType="separate"/>
      </w:r>
      <w:r w:rsidR="000C0291" w:rsidRPr="00500044">
        <w:rPr>
          <w:rFonts w:ascii="Arial" w:hAnsi="Arial" w:cs="Arial"/>
          <w:noProof/>
          <w:szCs w:val="22"/>
        </w:rPr>
        <w:t>Position Title</w:t>
      </w:r>
      <w:r w:rsidR="00321197" w:rsidRPr="00500044">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271D6C">
        <w:rPr>
          <w:rFonts w:ascii="Arial" w:hAnsi="Arial" w:cs="Arial"/>
          <w:szCs w:val="22"/>
        </w:rPr>
        <w:t xml:space="preserve">Washington Federation of State Employees (WFSE) Collective Bargaining Agreement (CBA) Article </w:t>
      </w:r>
      <w:r w:rsidR="000B5C50">
        <w:rPr>
          <w:rFonts w:ascii="Arial" w:hAnsi="Arial" w:cs="Arial"/>
          <w:noProof/>
          <w:szCs w:val="22"/>
        </w:rPr>
        <w:t>41</w:t>
      </w:r>
      <w:r w:rsidR="000B5C50" w:rsidRPr="00E72403">
        <w:rPr>
          <w:rFonts w:ascii="Arial" w:hAnsi="Arial" w:cs="Arial"/>
          <w:noProof/>
          <w:szCs w:val="22"/>
        </w:rPr>
        <w:t>.4</w:t>
      </w:r>
      <w:r w:rsidR="00655278" w:rsidRPr="00E72403">
        <w:rPr>
          <w:rFonts w:ascii="Arial" w:hAnsi="Arial" w:cs="Arial"/>
          <w:noProof/>
          <w:szCs w:val="22"/>
        </w:rPr>
        <w:t>,</w:t>
      </w:r>
      <w:r w:rsidR="00D2795E" w:rsidRPr="00E72403">
        <w:rPr>
          <w:rFonts w:ascii="Arial" w:hAnsi="Arial" w:cs="Arial"/>
          <w:bCs/>
          <w:i/>
          <w:szCs w:val="22"/>
        </w:rPr>
        <w:t xml:space="preserve"> </w:t>
      </w:r>
      <w:r w:rsidR="00500044" w:rsidRPr="00E72403">
        <w:rPr>
          <w:rFonts w:ascii="Arial" w:hAnsi="Arial" w:cs="Arial"/>
          <w:szCs w:val="22"/>
        </w:rPr>
        <w:t xml:space="preserve">you will retain </w:t>
      </w:r>
      <w:r w:rsidR="00BB2018">
        <w:rPr>
          <w:rFonts w:ascii="Arial" w:hAnsi="Arial" w:cs="Arial"/>
          <w:szCs w:val="22"/>
        </w:rPr>
        <w:t>your existing</w:t>
      </w:r>
      <w:r w:rsidR="00500044" w:rsidRPr="00E72403">
        <w:rPr>
          <w:rFonts w:ascii="Arial" w:hAnsi="Arial" w:cs="Arial"/>
          <w:szCs w:val="22"/>
        </w:rPr>
        <w:t xml:space="preserve"> status in this position.</w:t>
      </w:r>
      <w:r w:rsidR="00500044" w:rsidRPr="00500044">
        <w:rPr>
          <w:rFonts w:ascii="Arial" w:hAnsi="Arial" w:cs="Arial"/>
          <w:szCs w:val="22"/>
        </w:rPr>
        <w:t xml:space="preserve"> </w:t>
      </w:r>
    </w:p>
    <w:p w14:paraId="4695F5C9" w14:textId="77777777" w:rsidR="00CF69C0" w:rsidRDefault="00CF69C0" w:rsidP="00D2795E">
      <w:pPr>
        <w:pStyle w:val="BodyText"/>
        <w:rPr>
          <w:rFonts w:ascii="Arial" w:hAnsi="Arial" w:cs="Arial"/>
          <w:szCs w:val="22"/>
        </w:rPr>
      </w:pPr>
    </w:p>
    <w:p w14:paraId="0202F54B"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4688E67C"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2FE8F619" w14:textId="77777777" w:rsidTr="00CF69C0">
        <w:trPr>
          <w:trHeight w:val="255"/>
        </w:trPr>
        <w:tc>
          <w:tcPr>
            <w:tcW w:w="4042" w:type="dxa"/>
            <w:vAlign w:val="bottom"/>
          </w:tcPr>
          <w:p w14:paraId="0CFEEB49"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2A94F788"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3C1C67" w:rsidRPr="00655278" w14:paraId="296FA26D" w14:textId="77777777" w:rsidTr="00CF69C0">
        <w:trPr>
          <w:trHeight w:val="255"/>
        </w:trPr>
        <w:tc>
          <w:tcPr>
            <w:tcW w:w="4042" w:type="dxa"/>
            <w:vAlign w:val="bottom"/>
          </w:tcPr>
          <w:p w14:paraId="1735E0D2"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08FE9390" w14:textId="77777777" w:rsidR="003C1C67" w:rsidRDefault="003C1C67" w:rsidP="003C1C67">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3C1C67" w:rsidRPr="00655278" w14:paraId="4E37C417" w14:textId="77777777" w:rsidTr="00CF69C0">
        <w:trPr>
          <w:trHeight w:val="255"/>
        </w:trPr>
        <w:tc>
          <w:tcPr>
            <w:tcW w:w="4042" w:type="dxa"/>
            <w:vAlign w:val="bottom"/>
          </w:tcPr>
          <w:p w14:paraId="3AB70265"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19E3AB85"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3C1C67" w:rsidRPr="00655278" w14:paraId="6851607C" w14:textId="77777777" w:rsidTr="00CF69C0">
        <w:trPr>
          <w:trHeight w:val="255"/>
        </w:trPr>
        <w:tc>
          <w:tcPr>
            <w:tcW w:w="4042" w:type="dxa"/>
            <w:vAlign w:val="bottom"/>
          </w:tcPr>
          <w:p w14:paraId="4C6A77BA" w14:textId="77777777" w:rsidR="003C1C67" w:rsidRDefault="004757AA" w:rsidP="003C1C67">
            <w:pPr>
              <w:ind w:left="14" w:right="-165" w:hanging="14"/>
              <w:rPr>
                <w:rFonts w:ascii="Arial" w:hAnsi="Arial" w:cs="Arial"/>
                <w:b/>
                <w:bCs/>
                <w:i/>
                <w:sz w:val="22"/>
                <w:szCs w:val="22"/>
              </w:rPr>
            </w:pPr>
            <w:r>
              <w:rPr>
                <w:rFonts w:ascii="Arial" w:hAnsi="Arial" w:cs="Arial"/>
                <w:b/>
                <w:bCs/>
                <w:i/>
                <w:sz w:val="22"/>
                <w:szCs w:val="22"/>
              </w:rPr>
              <w:t>Insurance</w:t>
            </w:r>
            <w:r w:rsidR="003C1C67">
              <w:rPr>
                <w:rFonts w:ascii="Arial" w:hAnsi="Arial" w:cs="Arial"/>
                <w:b/>
                <w:bCs/>
                <w:i/>
                <w:sz w:val="22"/>
                <w:szCs w:val="22"/>
              </w:rPr>
              <w:t xml:space="preserve"> Eligibility:</w:t>
            </w:r>
          </w:p>
        </w:tc>
        <w:tc>
          <w:tcPr>
            <w:tcW w:w="5746" w:type="dxa"/>
            <w:vAlign w:val="bottom"/>
          </w:tcPr>
          <w:p w14:paraId="2B7FFE74"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3C1C67" w:rsidRPr="00655278" w14:paraId="30F1D2DE" w14:textId="77777777" w:rsidTr="00CF69C0">
        <w:trPr>
          <w:trHeight w:val="255"/>
        </w:trPr>
        <w:tc>
          <w:tcPr>
            <w:tcW w:w="4042" w:type="dxa"/>
            <w:vAlign w:val="bottom"/>
          </w:tcPr>
          <w:p w14:paraId="14EF65AB" w14:textId="77777777" w:rsidR="003C1C67" w:rsidRDefault="003C1C67" w:rsidP="004757AA">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3F1C04D2"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3C1C67" w:rsidRPr="00655278" w14:paraId="379024B7" w14:textId="77777777" w:rsidTr="00CF69C0">
        <w:trPr>
          <w:trHeight w:val="255"/>
        </w:trPr>
        <w:tc>
          <w:tcPr>
            <w:tcW w:w="4042" w:type="dxa"/>
            <w:vAlign w:val="bottom"/>
          </w:tcPr>
          <w:p w14:paraId="48335BAD"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7550CB32"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3C1C67" w:rsidRPr="00655278" w14:paraId="37E39F82" w14:textId="77777777" w:rsidTr="00CF69C0">
        <w:trPr>
          <w:trHeight w:val="255"/>
        </w:trPr>
        <w:tc>
          <w:tcPr>
            <w:tcW w:w="4042" w:type="dxa"/>
            <w:vAlign w:val="bottom"/>
          </w:tcPr>
          <w:p w14:paraId="2FDD5B85"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5A0CCB64"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3C1C67" w:rsidRPr="00655278" w14:paraId="77BCF96B" w14:textId="77777777" w:rsidTr="00CF69C0">
        <w:trPr>
          <w:trHeight w:val="255"/>
        </w:trPr>
        <w:tc>
          <w:tcPr>
            <w:tcW w:w="4042" w:type="dxa"/>
            <w:vAlign w:val="bottom"/>
          </w:tcPr>
          <w:p w14:paraId="326B1272" w14:textId="77777777" w:rsidR="003C1C67" w:rsidRDefault="003C1C67" w:rsidP="003C1C67">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50AF7F8C" w14:textId="77777777" w:rsidR="003C1C67" w:rsidRDefault="003C1C67" w:rsidP="003C1C67">
            <w:pPr>
              <w:ind w:left="14" w:right="-165" w:hanging="14"/>
              <w:rPr>
                <w:rFonts w:ascii="Arial" w:hAnsi="Arial" w:cs="Arial"/>
                <w:sz w:val="22"/>
                <w:szCs w:val="22"/>
              </w:rPr>
            </w:pPr>
            <w:r>
              <w:rPr>
                <w:rFonts w:ascii="Arial" w:hAnsi="Arial" w:cs="Arial"/>
                <w:sz w:val="22"/>
                <w:szCs w:val="22"/>
              </w:rPr>
              <w:t>WFSE</w:t>
            </w:r>
          </w:p>
        </w:tc>
      </w:tr>
      <w:tr w:rsidR="003C1C67" w:rsidRPr="00655278" w14:paraId="26C8FEA2" w14:textId="77777777" w:rsidTr="00CF69C0">
        <w:trPr>
          <w:trHeight w:val="255"/>
        </w:trPr>
        <w:tc>
          <w:tcPr>
            <w:tcW w:w="4042" w:type="dxa"/>
            <w:vAlign w:val="bottom"/>
          </w:tcPr>
          <w:p w14:paraId="27B97CBA" w14:textId="77777777" w:rsidR="003C1C67" w:rsidRDefault="003C1C67" w:rsidP="003C1C67">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11F2B2FB" w14:textId="77777777" w:rsidR="003C1C67" w:rsidRDefault="003C1C67" w:rsidP="003C1C67">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4757AA" w:rsidRPr="00655278" w14:paraId="5005C3A6" w14:textId="77777777" w:rsidTr="00CF69C0">
        <w:trPr>
          <w:trHeight w:val="255"/>
        </w:trPr>
        <w:tc>
          <w:tcPr>
            <w:tcW w:w="4042" w:type="dxa"/>
            <w:vAlign w:val="bottom"/>
          </w:tcPr>
          <w:p w14:paraId="07DD5037" w14:textId="77777777" w:rsidR="004757AA" w:rsidRDefault="009E46B3" w:rsidP="003C1C67">
            <w:pPr>
              <w:ind w:right="-165"/>
              <w:rPr>
                <w:rFonts w:ascii="Arial" w:hAnsi="Arial" w:cs="Arial"/>
                <w:b/>
                <w:bCs/>
                <w:i/>
                <w:sz w:val="22"/>
                <w:szCs w:val="22"/>
              </w:rPr>
            </w:pPr>
            <w:r>
              <w:rPr>
                <w:rFonts w:ascii="Arial" w:hAnsi="Arial" w:cs="Arial"/>
                <w:b/>
                <w:bCs/>
                <w:i/>
                <w:sz w:val="22"/>
                <w:szCs w:val="22"/>
              </w:rPr>
              <w:t>Official Works</w:t>
            </w:r>
            <w:r w:rsidR="004757AA">
              <w:rPr>
                <w:rFonts w:ascii="Arial" w:hAnsi="Arial" w:cs="Arial"/>
                <w:b/>
                <w:bCs/>
                <w:i/>
                <w:sz w:val="22"/>
                <w:szCs w:val="22"/>
              </w:rPr>
              <w:t>tation:</w:t>
            </w:r>
          </w:p>
        </w:tc>
        <w:tc>
          <w:tcPr>
            <w:tcW w:w="5746" w:type="dxa"/>
            <w:vAlign w:val="bottom"/>
          </w:tcPr>
          <w:p w14:paraId="505B0CC5" w14:textId="77777777" w:rsidR="004757AA" w:rsidRDefault="009E46B3" w:rsidP="003C1C67">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082F883B" w14:textId="77777777" w:rsidR="00275C65" w:rsidRPr="00655278" w:rsidRDefault="00275C65" w:rsidP="00D2795E">
      <w:pPr>
        <w:pStyle w:val="NoSpacing"/>
        <w:rPr>
          <w:rFonts w:ascii="Arial" w:hAnsi="Arial" w:cs="Arial"/>
          <w:b/>
        </w:rPr>
      </w:pPr>
    </w:p>
    <w:p w14:paraId="2289F981" w14:textId="77777777" w:rsidR="00F02562" w:rsidRPr="00655278" w:rsidRDefault="0043375A" w:rsidP="009F1870">
      <w:pPr>
        <w:pStyle w:val="NoSpacing"/>
        <w:rPr>
          <w:rFonts w:ascii="Arial" w:hAnsi="Arial" w:cs="Arial"/>
        </w:rPr>
      </w:pPr>
      <w:r>
        <w:rPr>
          <w:rFonts w:ascii="Arial" w:hAnsi="Arial" w:cs="Arial"/>
        </w:rPr>
        <w:t>WFSE CBA Article 41.4</w:t>
      </w:r>
      <w:r w:rsidR="00CF69C0" w:rsidRPr="00CF69C0">
        <w:rPr>
          <w:rFonts w:ascii="Arial" w:hAnsi="Arial" w:cs="Arial"/>
        </w:rPr>
        <w:t xml:space="preserve"> </w:t>
      </w:r>
      <w:r w:rsidR="006D108A" w:rsidRPr="00CF69C0">
        <w:rPr>
          <w:rFonts w:ascii="Arial" w:hAnsi="Arial" w:cs="Arial"/>
        </w:rPr>
        <w:t>s</w:t>
      </w:r>
      <w:r w:rsidR="00F02562" w:rsidRPr="00CF69C0">
        <w:rPr>
          <w:rFonts w:ascii="Arial" w:hAnsi="Arial" w:cs="Arial"/>
        </w:rPr>
        <w:t xml:space="preserve">tates </w:t>
      </w:r>
      <w:r w:rsidR="006D108A" w:rsidRPr="00CF69C0">
        <w:rPr>
          <w:rFonts w:ascii="Arial" w:hAnsi="Arial" w:cs="Arial"/>
        </w:rPr>
        <w:t xml:space="preserve">you are eligible to be </w:t>
      </w:r>
      <w:r w:rsidR="009F1870" w:rsidRPr="00CF69C0">
        <w:rPr>
          <w:rFonts w:ascii="Arial" w:hAnsi="Arial" w:cs="Arial"/>
        </w:rPr>
        <w:t xml:space="preserve">placed </w:t>
      </w:r>
      <w:r w:rsidR="006D108A" w:rsidRPr="00CF69C0">
        <w:rPr>
          <w:rFonts w:ascii="Arial" w:hAnsi="Arial" w:cs="Arial"/>
        </w:rPr>
        <w:t>on the internal layoff list for the job class you held permanent status in prior to the reallocation and in the General Government Transition Pool Program.</w:t>
      </w:r>
      <w:r w:rsidR="006D108A" w:rsidRPr="00655278">
        <w:rPr>
          <w:rFonts w:ascii="Arial" w:hAnsi="Arial" w:cs="Arial"/>
        </w:rPr>
        <w:t xml:space="preserve"> </w:t>
      </w:r>
      <w:r w:rsidR="009F1870" w:rsidRPr="00655278">
        <w:rPr>
          <w:rFonts w:ascii="Arial" w:hAnsi="Arial" w:cs="Arial"/>
        </w:rPr>
        <w:t xml:space="preserve"> </w:t>
      </w:r>
    </w:p>
    <w:p w14:paraId="22359AF0" w14:textId="77777777" w:rsidR="00F02562" w:rsidRPr="00655278" w:rsidRDefault="00F02562" w:rsidP="00D2795E">
      <w:pPr>
        <w:pStyle w:val="NoSpacing"/>
        <w:rPr>
          <w:rFonts w:ascii="Arial" w:hAnsi="Arial" w:cs="Arial"/>
          <w:b/>
        </w:rPr>
      </w:pPr>
    </w:p>
    <w:p w14:paraId="7D85B131" w14:textId="77777777" w:rsidR="00684B66" w:rsidRPr="00CE766A" w:rsidRDefault="009F1870" w:rsidP="00CE766A">
      <w:pPr>
        <w:pStyle w:val="NoSpacing"/>
        <w:rPr>
          <w:rFonts w:ascii="Arial" w:hAnsi="Arial" w:cs="Arial"/>
        </w:rPr>
      </w:pPr>
      <w:r w:rsidRPr="00CE766A">
        <w:rPr>
          <w:rFonts w:ascii="Arial" w:hAnsi="Arial" w:cs="Arial"/>
        </w:rPr>
        <w:t>Additionally, p</w:t>
      </w:r>
      <w:r w:rsidR="00D2795E" w:rsidRPr="00CE766A">
        <w:rPr>
          <w:rFonts w:ascii="Arial" w:hAnsi="Arial" w:cs="Arial"/>
        </w:rPr>
        <w:t xml:space="preserve">er </w:t>
      </w:r>
      <w:r w:rsidR="002059FD" w:rsidRPr="00CE766A">
        <w:rPr>
          <w:rFonts w:ascii="Arial" w:hAnsi="Arial" w:cs="Arial"/>
        </w:rPr>
        <w:t>WFSE CBA Article 41.3</w:t>
      </w:r>
      <w:r w:rsidR="00D2795E" w:rsidRPr="00CE766A">
        <w:rPr>
          <w:rFonts w:ascii="Arial" w:hAnsi="Arial" w:cs="Arial"/>
        </w:rPr>
        <w:t>, you</w:t>
      </w:r>
      <w:r w:rsidR="00684B66" w:rsidRPr="00CE766A">
        <w:rPr>
          <w:rFonts w:ascii="Arial" w:hAnsi="Arial" w:cs="Arial"/>
        </w:rPr>
        <w:t xml:space="preserve"> </w:t>
      </w:r>
      <w:r w:rsidR="00D2795E" w:rsidRPr="00CE766A">
        <w:rPr>
          <w:rFonts w:ascii="Arial" w:hAnsi="Arial" w:cs="Arial"/>
        </w:rPr>
        <w:t xml:space="preserve">may request a review of the reallocation of your position </w:t>
      </w:r>
      <w:r w:rsidR="00684B66" w:rsidRPr="00CE766A">
        <w:rPr>
          <w:rFonts w:ascii="Arial" w:hAnsi="Arial" w:cs="Arial"/>
        </w:rPr>
        <w:t>by the Director’s Review Program, Office of the State HR Director. </w:t>
      </w:r>
      <w:r w:rsidR="00D2795E" w:rsidRPr="00CE766A">
        <w:rPr>
          <w:rFonts w:ascii="Arial" w:hAnsi="Arial" w:cs="Arial"/>
        </w:rPr>
        <w:t xml:space="preserve"> </w:t>
      </w:r>
      <w:r w:rsidR="00684B66" w:rsidRPr="00CE766A">
        <w:rPr>
          <w:rFonts w:ascii="Arial" w:hAnsi="Arial" w:cs="Arial"/>
        </w:rPr>
        <w:t xml:space="preserve">The request for a review must be filed, in writing, with the Director’s Review Board within thirty (30) days of the date of the letter notifying </w:t>
      </w:r>
      <w:r w:rsidR="00D2795E" w:rsidRPr="00CE766A">
        <w:rPr>
          <w:rFonts w:ascii="Arial" w:hAnsi="Arial" w:cs="Arial"/>
        </w:rPr>
        <w:t>you</w:t>
      </w:r>
      <w:r w:rsidR="00684B66" w:rsidRPr="00CE766A">
        <w:rPr>
          <w:rFonts w:ascii="Arial" w:hAnsi="Arial" w:cs="Arial"/>
        </w:rPr>
        <w:t xml:space="preserve"> of the </w:t>
      </w:r>
      <w:r w:rsidR="00AE3856" w:rsidRPr="00CE766A">
        <w:rPr>
          <w:rFonts w:ascii="Arial" w:hAnsi="Arial" w:cs="Arial"/>
        </w:rPr>
        <w:t>reallocation</w:t>
      </w:r>
      <w:r w:rsidR="00684B66" w:rsidRPr="00CE766A">
        <w:rPr>
          <w:rFonts w:ascii="Arial" w:hAnsi="Arial" w:cs="Arial"/>
        </w:rPr>
        <w:t xml:space="preserve">.  To be valid, your written request must contain the reasons and basis for the review, including the factors you believe were ignored or overlooked in making the reallocation determination.  The mailing address of the Director’s Review Board, Office of the State HR Director is </w:t>
      </w:r>
      <w:r w:rsidR="004C257A" w:rsidRPr="00CE766A">
        <w:rPr>
          <w:rFonts w:ascii="Arial" w:hAnsi="Arial" w:cs="Arial"/>
        </w:rPr>
        <w:t>PO Box 40911</w:t>
      </w:r>
      <w:r w:rsidR="00684B66" w:rsidRPr="00CE766A">
        <w:rPr>
          <w:rFonts w:ascii="Arial" w:hAnsi="Arial" w:cs="Arial"/>
        </w:rPr>
        <w:t>, Olympia, WA 9850</w:t>
      </w:r>
      <w:r w:rsidR="004C257A" w:rsidRPr="00CE766A">
        <w:rPr>
          <w:rFonts w:ascii="Arial" w:hAnsi="Arial" w:cs="Arial"/>
        </w:rPr>
        <w:t>4-0911</w:t>
      </w:r>
      <w:r w:rsidR="00684B66" w:rsidRPr="00CE766A">
        <w:rPr>
          <w:rFonts w:ascii="Arial" w:hAnsi="Arial" w:cs="Arial"/>
        </w:rPr>
        <w:t xml:space="preserve">.  </w:t>
      </w:r>
    </w:p>
    <w:p w14:paraId="0CEB93FF" w14:textId="77777777" w:rsidR="00275C65" w:rsidRPr="00655278" w:rsidRDefault="00275C65" w:rsidP="00D2795E">
      <w:pPr>
        <w:tabs>
          <w:tab w:val="left" w:pos="-720"/>
        </w:tabs>
        <w:suppressAutoHyphens/>
        <w:rPr>
          <w:rFonts w:ascii="Arial" w:hAnsi="Arial" w:cs="Arial"/>
          <w:spacing w:val="-3"/>
          <w:sz w:val="22"/>
          <w:szCs w:val="22"/>
        </w:rPr>
      </w:pPr>
    </w:p>
    <w:p w14:paraId="44996664" w14:textId="77777777" w:rsidR="00CF69C0" w:rsidRPr="00F5777C" w:rsidRDefault="00CF69C0" w:rsidP="00CF69C0">
      <w:pPr>
        <w:rPr>
          <w:rFonts w:ascii="Arial" w:hAnsi="Arial" w:cs="Arial"/>
          <w:sz w:val="22"/>
          <w:szCs w:val="22"/>
        </w:rPr>
      </w:pPr>
      <w:r w:rsidRPr="00F5777C">
        <w:rPr>
          <w:rFonts w:ascii="Arial" w:hAnsi="Arial" w:cs="Arial"/>
          <w:sz w:val="22"/>
          <w:szCs w:val="22"/>
        </w:rPr>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4BF9F27A" w14:textId="77777777" w:rsidR="00275C65" w:rsidRPr="00655278" w:rsidRDefault="00275C65" w:rsidP="00D2795E">
      <w:pPr>
        <w:rPr>
          <w:rFonts w:ascii="Arial" w:hAnsi="Arial" w:cs="Arial"/>
          <w:sz w:val="22"/>
          <w:szCs w:val="22"/>
        </w:rPr>
      </w:pPr>
    </w:p>
    <w:p w14:paraId="4ED81E97" w14:textId="77777777" w:rsidR="00CF69C0" w:rsidRDefault="00CF69C0" w:rsidP="00CF69C0">
      <w:pPr>
        <w:rPr>
          <w:rFonts w:ascii="Arial" w:hAnsi="Arial" w:cs="Arial"/>
          <w:sz w:val="22"/>
          <w:szCs w:val="22"/>
        </w:rPr>
      </w:pPr>
    </w:p>
    <w:p w14:paraId="541A72C0" w14:textId="77777777" w:rsidR="00CF69C0" w:rsidRPr="00F5777C" w:rsidRDefault="00CF69C0" w:rsidP="00CF69C0">
      <w:pPr>
        <w:rPr>
          <w:rFonts w:ascii="Arial" w:hAnsi="Arial" w:cs="Arial"/>
          <w:sz w:val="22"/>
          <w:szCs w:val="22"/>
        </w:rPr>
      </w:pPr>
      <w:r w:rsidRPr="00F5777C">
        <w:rPr>
          <w:rFonts w:ascii="Arial" w:hAnsi="Arial" w:cs="Arial"/>
          <w:sz w:val="22"/>
          <w:szCs w:val="22"/>
        </w:rPr>
        <w:lastRenderedPageBreak/>
        <w:t>Best wishes in your new appointment.</w:t>
      </w:r>
    </w:p>
    <w:p w14:paraId="15B11F2C" w14:textId="77777777" w:rsidR="00CF69C0" w:rsidRPr="00F5777C" w:rsidRDefault="00CF69C0" w:rsidP="00CF69C0">
      <w:pPr>
        <w:rPr>
          <w:rFonts w:ascii="Arial" w:hAnsi="Arial" w:cs="Arial"/>
          <w:sz w:val="22"/>
          <w:szCs w:val="22"/>
        </w:rPr>
      </w:pPr>
    </w:p>
    <w:p w14:paraId="47059248"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BC9AFF2" w14:textId="77777777" w:rsidR="00CF69C0" w:rsidRPr="00F5777C" w:rsidRDefault="00CF69C0" w:rsidP="00CF69C0">
      <w:pPr>
        <w:rPr>
          <w:rFonts w:ascii="Arial" w:hAnsi="Arial" w:cs="Arial"/>
          <w:sz w:val="22"/>
          <w:szCs w:val="22"/>
        </w:rPr>
      </w:pPr>
    </w:p>
    <w:p w14:paraId="436F9DF2" w14:textId="77777777" w:rsidR="00CF69C0" w:rsidRPr="00F5777C" w:rsidRDefault="00CF69C0" w:rsidP="00CF69C0">
      <w:pPr>
        <w:rPr>
          <w:rFonts w:ascii="Arial" w:hAnsi="Arial" w:cs="Arial"/>
          <w:sz w:val="22"/>
          <w:szCs w:val="22"/>
        </w:rPr>
      </w:pPr>
    </w:p>
    <w:p w14:paraId="2C0B2E3F" w14:textId="77777777" w:rsidR="00CF69C0" w:rsidRPr="00F5777C" w:rsidRDefault="00CF69C0" w:rsidP="00CF69C0">
      <w:pPr>
        <w:rPr>
          <w:rFonts w:ascii="Arial" w:hAnsi="Arial" w:cs="Arial"/>
          <w:sz w:val="22"/>
          <w:szCs w:val="22"/>
        </w:rPr>
      </w:pPr>
    </w:p>
    <w:p w14:paraId="43F9FEDA"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68B2D479"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2F8E19A6" w14:textId="77777777" w:rsidR="00CF69C0" w:rsidRPr="00F5777C" w:rsidRDefault="00CF69C0" w:rsidP="00CF69C0">
      <w:pPr>
        <w:rPr>
          <w:rFonts w:ascii="Arial" w:hAnsi="Arial" w:cs="Arial"/>
          <w:sz w:val="22"/>
          <w:szCs w:val="22"/>
        </w:rPr>
      </w:pPr>
    </w:p>
    <w:p w14:paraId="797ABA29" w14:textId="76A82C14"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2CB0007D" w14:textId="2BA40C83" w:rsidR="000A7254" w:rsidRPr="00F5777C" w:rsidRDefault="000A7254" w:rsidP="00CF69C0">
      <w:pPr>
        <w:rPr>
          <w:rFonts w:ascii="Arial" w:hAnsi="Arial" w:cs="Arial"/>
          <w:sz w:val="22"/>
          <w:szCs w:val="22"/>
        </w:rPr>
      </w:pPr>
      <w:r>
        <w:rPr>
          <w:rFonts w:ascii="Arial" w:hAnsi="Arial" w:cs="Arial"/>
          <w:sz w:val="22"/>
          <w:szCs w:val="22"/>
        </w:rPr>
        <w:tab/>
      </w:r>
      <w:r>
        <w:rPr>
          <w:rFonts w:ascii="Arial" w:hAnsi="Arial" w:cs="Arial"/>
          <w:sz w:val="22"/>
          <w:szCs w:val="22"/>
        </w:rPr>
        <w:t>saa@des.wa.gov</w:t>
      </w:r>
    </w:p>
    <w:p w14:paraId="7444B452"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0AC6B0B1" w14:textId="77777777" w:rsidR="00275C65" w:rsidRPr="00655278" w:rsidRDefault="00275C65" w:rsidP="00CF69C0">
      <w:pPr>
        <w:rPr>
          <w:rFonts w:ascii="Arial" w:hAnsi="Arial" w:cs="Arial"/>
          <w:sz w:val="22"/>
          <w:szCs w:val="22"/>
        </w:rPr>
      </w:pPr>
    </w:p>
    <w:sectPr w:rsidR="00275C65" w:rsidRPr="00655278" w:rsidSect="00106214">
      <w:headerReference w:type="default" r:id="rId8"/>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7ED0" w14:textId="77777777" w:rsidR="00C2276F" w:rsidRDefault="00C2276F" w:rsidP="00277E9F">
      <w:r>
        <w:separator/>
      </w:r>
    </w:p>
  </w:endnote>
  <w:endnote w:type="continuationSeparator" w:id="0">
    <w:p w14:paraId="672D12B6" w14:textId="77777777" w:rsidR="00C2276F" w:rsidRDefault="00C2276F"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268D" w14:textId="77777777" w:rsidR="00C2276F" w:rsidRDefault="00C2276F" w:rsidP="00277E9F">
      <w:r>
        <w:separator/>
      </w:r>
    </w:p>
  </w:footnote>
  <w:footnote w:type="continuationSeparator" w:id="0">
    <w:p w14:paraId="0ADFAE85" w14:textId="77777777" w:rsidR="00C2276F" w:rsidRDefault="00C2276F"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8F6A"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904AE"/>
    <w:rsid w:val="000A7254"/>
    <w:rsid w:val="000B5C50"/>
    <w:rsid w:val="000C0291"/>
    <w:rsid w:val="001009B2"/>
    <w:rsid w:val="00106214"/>
    <w:rsid w:val="00115DAD"/>
    <w:rsid w:val="00115FD0"/>
    <w:rsid w:val="0011709D"/>
    <w:rsid w:val="00191BDE"/>
    <w:rsid w:val="001D054D"/>
    <w:rsid w:val="0020594B"/>
    <w:rsid w:val="002059FD"/>
    <w:rsid w:val="00246203"/>
    <w:rsid w:val="00271D6C"/>
    <w:rsid w:val="00275C65"/>
    <w:rsid w:val="0027665F"/>
    <w:rsid w:val="00277E9F"/>
    <w:rsid w:val="002839A5"/>
    <w:rsid w:val="002B5440"/>
    <w:rsid w:val="00321197"/>
    <w:rsid w:val="003A771D"/>
    <w:rsid w:val="003C1C67"/>
    <w:rsid w:val="003E76FF"/>
    <w:rsid w:val="004057E9"/>
    <w:rsid w:val="0043375A"/>
    <w:rsid w:val="00460E86"/>
    <w:rsid w:val="004757AA"/>
    <w:rsid w:val="004C257A"/>
    <w:rsid w:val="004E4D17"/>
    <w:rsid w:val="00500044"/>
    <w:rsid w:val="0053595D"/>
    <w:rsid w:val="00563BAD"/>
    <w:rsid w:val="00566E03"/>
    <w:rsid w:val="005741CF"/>
    <w:rsid w:val="005B41E0"/>
    <w:rsid w:val="0061591F"/>
    <w:rsid w:val="00655278"/>
    <w:rsid w:val="006566C3"/>
    <w:rsid w:val="00657C30"/>
    <w:rsid w:val="00666ABD"/>
    <w:rsid w:val="00684B66"/>
    <w:rsid w:val="00690874"/>
    <w:rsid w:val="006D108A"/>
    <w:rsid w:val="00747A0A"/>
    <w:rsid w:val="00766B8E"/>
    <w:rsid w:val="007836AE"/>
    <w:rsid w:val="007C3BDA"/>
    <w:rsid w:val="007D19C5"/>
    <w:rsid w:val="007E2737"/>
    <w:rsid w:val="007F6E81"/>
    <w:rsid w:val="00822F71"/>
    <w:rsid w:val="008C2DF2"/>
    <w:rsid w:val="00904200"/>
    <w:rsid w:val="009431EA"/>
    <w:rsid w:val="009727ED"/>
    <w:rsid w:val="009966EA"/>
    <w:rsid w:val="009A28AA"/>
    <w:rsid w:val="009E46B3"/>
    <w:rsid w:val="009F1870"/>
    <w:rsid w:val="00AE3856"/>
    <w:rsid w:val="00BB17A4"/>
    <w:rsid w:val="00BB2018"/>
    <w:rsid w:val="00C076F8"/>
    <w:rsid w:val="00C2276F"/>
    <w:rsid w:val="00C4266D"/>
    <w:rsid w:val="00CA7B82"/>
    <w:rsid w:val="00CB5B86"/>
    <w:rsid w:val="00CC45B2"/>
    <w:rsid w:val="00CE3681"/>
    <w:rsid w:val="00CE766A"/>
    <w:rsid w:val="00CF69C0"/>
    <w:rsid w:val="00D252C9"/>
    <w:rsid w:val="00D2795E"/>
    <w:rsid w:val="00D35423"/>
    <w:rsid w:val="00DD29F0"/>
    <w:rsid w:val="00E6202C"/>
    <w:rsid w:val="00E72403"/>
    <w:rsid w:val="00E77CEA"/>
    <w:rsid w:val="00ED3E23"/>
    <w:rsid w:val="00F02562"/>
    <w:rsid w:val="00F4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60EE"/>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4</cp:revision>
  <cp:lastPrinted>2012-03-30T00:20:00Z</cp:lastPrinted>
  <dcterms:created xsi:type="dcterms:W3CDTF">2019-12-10T00:48:00Z</dcterms:created>
  <dcterms:modified xsi:type="dcterms:W3CDTF">2022-12-20T23:04:00Z</dcterms:modified>
</cp:coreProperties>
</file>