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D067" w14:textId="77777777" w:rsidR="00CA1FC0" w:rsidRDefault="00CA1FC0" w:rsidP="00CA1FC0">
      <w:pPr>
        <w:pStyle w:val="Heading1"/>
      </w:pPr>
    </w:p>
    <w:p w14:paraId="12A1E28D" w14:textId="77777777" w:rsidR="00CA1FC0" w:rsidRDefault="00CA1FC0" w:rsidP="00CA1FC0">
      <w:pPr>
        <w:pStyle w:val="Heading1"/>
      </w:pPr>
    </w:p>
    <w:p w14:paraId="677CFA9C" w14:textId="77777777" w:rsidR="00BC5D90" w:rsidRPr="001D3E6E" w:rsidRDefault="00AF30CE" w:rsidP="00CA1FC0">
      <w:pPr>
        <w:pStyle w:val="Heading1"/>
        <w:rPr>
          <w:color w:val="1F3864" w:themeColor="accent5" w:themeShade="80"/>
          <w:sz w:val="40"/>
          <w:szCs w:val="40"/>
        </w:rPr>
      </w:pPr>
      <w:r w:rsidRPr="001D3E6E">
        <w:rPr>
          <w:color w:val="1F3864" w:themeColor="accent5" w:themeShade="80"/>
          <w:sz w:val="40"/>
          <w:szCs w:val="40"/>
        </w:rPr>
        <w:t xml:space="preserve">Sample language and examples for </w:t>
      </w:r>
      <w:r w:rsidR="00E23DA3">
        <w:rPr>
          <w:color w:val="1F3864" w:themeColor="accent5" w:themeShade="80"/>
          <w:sz w:val="40"/>
          <w:szCs w:val="40"/>
        </w:rPr>
        <w:t>Recycled Products</w:t>
      </w:r>
      <w:r w:rsidR="00BC5D90" w:rsidRPr="001D3E6E">
        <w:rPr>
          <w:color w:val="1F3864" w:themeColor="accent5" w:themeShade="80"/>
          <w:sz w:val="40"/>
          <w:szCs w:val="40"/>
        </w:rPr>
        <w:t xml:space="preserve"> Environmental Preference (</w:t>
      </w:r>
      <w:r w:rsidR="00E23DA3">
        <w:rPr>
          <w:color w:val="1F3864" w:themeColor="accent5" w:themeShade="80"/>
          <w:sz w:val="40"/>
          <w:szCs w:val="40"/>
        </w:rPr>
        <w:t xml:space="preserve">Recycled Products </w:t>
      </w:r>
      <w:r w:rsidR="00BC5D90" w:rsidRPr="001D3E6E">
        <w:rPr>
          <w:color w:val="1F3864" w:themeColor="accent5" w:themeShade="80"/>
          <w:sz w:val="40"/>
          <w:szCs w:val="40"/>
        </w:rPr>
        <w:t xml:space="preserve">EP) </w:t>
      </w:r>
    </w:p>
    <w:p w14:paraId="40A72623" w14:textId="77777777" w:rsidR="00AF30CE" w:rsidRPr="00BC5D90" w:rsidRDefault="00BC5D90" w:rsidP="00CA1FC0">
      <w:pPr>
        <w:pStyle w:val="Heading1"/>
        <w:rPr>
          <w:sz w:val="24"/>
          <w:szCs w:val="24"/>
        </w:rPr>
      </w:pPr>
      <w:r w:rsidRPr="00BC5D90">
        <w:rPr>
          <w:sz w:val="24"/>
          <w:szCs w:val="24"/>
        </w:rPr>
        <w:t xml:space="preserve">-For convenience, This Includes PCBs language and examples, if necessary, as well. See the </w:t>
      </w:r>
      <w:hyperlink r:id="rId7" w:history="1">
        <w:r w:rsidRPr="00B3263A">
          <w:rPr>
            <w:rStyle w:val="Hyperlink"/>
            <w:sz w:val="24"/>
            <w:szCs w:val="24"/>
          </w:rPr>
          <w:t>PCBs Desk Aid</w:t>
        </w:r>
      </w:hyperlink>
      <w:r w:rsidRPr="00BC5D90">
        <w:rPr>
          <w:sz w:val="24"/>
          <w:szCs w:val="24"/>
        </w:rPr>
        <w:t xml:space="preserve"> for more PCBs information-</w:t>
      </w:r>
    </w:p>
    <w:p w14:paraId="676EE308" w14:textId="77777777" w:rsidR="00AF30CE" w:rsidRDefault="00AF30CE" w:rsidP="00CA1FC0">
      <w:pPr>
        <w:pStyle w:val="Heading1"/>
      </w:pPr>
    </w:p>
    <w:p w14:paraId="24088D57" w14:textId="77777777" w:rsidR="00AF30CE" w:rsidRDefault="00AF30CE" w:rsidP="001D24AC">
      <w:pPr>
        <w:spacing w:after="0" w:line="240" w:lineRule="auto"/>
        <w:rPr>
          <w:rFonts w:cstheme="minorHAnsi"/>
          <w:b/>
          <w:sz w:val="24"/>
          <w:szCs w:val="24"/>
        </w:rPr>
      </w:pPr>
    </w:p>
    <w:p w14:paraId="7722F780" w14:textId="77777777" w:rsidR="001D3E6E" w:rsidRPr="001D3E6E" w:rsidRDefault="001D3E6E" w:rsidP="001D3E6E">
      <w:pPr>
        <w:spacing w:after="0" w:line="240" w:lineRule="auto"/>
        <w:jc w:val="center"/>
        <w:rPr>
          <w:rFonts w:cstheme="minorHAnsi"/>
          <w:b/>
          <w:color w:val="C00000"/>
          <w:sz w:val="28"/>
          <w:szCs w:val="28"/>
        </w:rPr>
      </w:pPr>
      <w:r w:rsidRPr="001D3E6E">
        <w:rPr>
          <w:rFonts w:cstheme="minorHAnsi"/>
          <w:b/>
          <w:color w:val="C00000"/>
          <w:sz w:val="28"/>
          <w:szCs w:val="28"/>
        </w:rPr>
        <w:t>This is just a copy and paste as an example of what this page will look like.</w:t>
      </w:r>
    </w:p>
    <w:p w14:paraId="137DF2D9" w14:textId="77777777" w:rsidR="001D3E6E" w:rsidRDefault="001D3E6E" w:rsidP="001D24AC">
      <w:pPr>
        <w:spacing w:after="0" w:line="240" w:lineRule="auto"/>
        <w:rPr>
          <w:rFonts w:cstheme="minorHAnsi"/>
          <w:b/>
          <w:sz w:val="24"/>
          <w:szCs w:val="24"/>
        </w:rPr>
      </w:pPr>
    </w:p>
    <w:p w14:paraId="61DA205C" w14:textId="77777777" w:rsidR="006671FA" w:rsidRDefault="004569FF" w:rsidP="006671FA">
      <w:pPr>
        <w:pStyle w:val="Heading2"/>
        <w:rPr>
          <w:b/>
          <w:smallCaps/>
          <w:color w:val="FFFFFF" w:themeColor="background1"/>
        </w:rPr>
      </w:pPr>
      <w:r>
        <w:rPr>
          <w:b/>
          <w:smallCaps/>
          <w:color w:val="FFFFFF" w:themeColor="background1"/>
          <w:highlight w:val="black"/>
        </w:rPr>
        <w:t>Authorizing Sources</w:t>
      </w:r>
      <w:r w:rsidR="00BC5D90" w:rsidRPr="006671FA">
        <w:rPr>
          <w:b/>
          <w:smallCaps/>
          <w:color w:val="FFFFFF" w:themeColor="background1"/>
          <w:highlight w:val="black"/>
        </w:rPr>
        <w:t>:</w:t>
      </w:r>
    </w:p>
    <w:p w14:paraId="081845BD" w14:textId="77777777" w:rsidR="00E23DA3" w:rsidRPr="00E23DA3" w:rsidRDefault="00E23DA3" w:rsidP="00E23DA3">
      <w:pPr>
        <w:spacing w:before="80" w:after="80"/>
        <w:rPr>
          <w:sz w:val="24"/>
          <w:szCs w:val="24"/>
        </w:rPr>
      </w:pPr>
      <w:r w:rsidRPr="00E23DA3">
        <w:rPr>
          <w:sz w:val="24"/>
          <w:szCs w:val="24"/>
        </w:rPr>
        <w:t>RCW 39.26.255</w:t>
      </w:r>
    </w:p>
    <w:p w14:paraId="26380EBF" w14:textId="77777777" w:rsidR="006671FA" w:rsidRPr="00E23DA3" w:rsidRDefault="00E23DA3" w:rsidP="00E23DA3">
      <w:pPr>
        <w:spacing w:after="0" w:line="240" w:lineRule="auto"/>
        <w:rPr>
          <w:sz w:val="24"/>
          <w:szCs w:val="24"/>
        </w:rPr>
      </w:pPr>
      <w:r w:rsidRPr="00E23DA3">
        <w:rPr>
          <w:sz w:val="24"/>
          <w:szCs w:val="24"/>
        </w:rPr>
        <w:t>[originally enacted 1982; last revised 2015]</w:t>
      </w:r>
    </w:p>
    <w:p w14:paraId="4F9A79DF" w14:textId="77777777" w:rsidR="00E23DA3" w:rsidRDefault="00E23DA3" w:rsidP="00E23DA3">
      <w:pPr>
        <w:spacing w:after="0" w:line="240" w:lineRule="auto"/>
        <w:rPr>
          <w:rFonts w:cstheme="minorHAnsi"/>
          <w:b/>
          <w:sz w:val="24"/>
          <w:szCs w:val="24"/>
        </w:rPr>
      </w:pPr>
    </w:p>
    <w:p w14:paraId="74423A99" w14:textId="77777777" w:rsidR="006671FA" w:rsidRDefault="006671FA" w:rsidP="006671FA">
      <w:pPr>
        <w:rPr>
          <w:b/>
          <w:smallCaps/>
          <w:color w:val="FFFFFF" w:themeColor="background1"/>
          <w:sz w:val="28"/>
          <w:szCs w:val="28"/>
        </w:rPr>
      </w:pPr>
      <w:r>
        <w:rPr>
          <w:b/>
          <w:smallCaps/>
          <w:color w:val="FFFFFF" w:themeColor="background1"/>
          <w:sz w:val="28"/>
          <w:szCs w:val="28"/>
          <w:highlight w:val="black"/>
        </w:rPr>
        <w:t xml:space="preserve">About </w:t>
      </w:r>
      <w:r w:rsidR="00E23DA3">
        <w:rPr>
          <w:b/>
          <w:smallCaps/>
          <w:color w:val="FFFFFF" w:themeColor="background1"/>
          <w:sz w:val="28"/>
          <w:szCs w:val="28"/>
          <w:highlight w:val="black"/>
        </w:rPr>
        <w:t xml:space="preserve">Products </w:t>
      </w:r>
      <w:proofErr w:type="spellStart"/>
      <w:r w:rsidR="00E23DA3">
        <w:rPr>
          <w:b/>
          <w:smallCaps/>
          <w:color w:val="FFFFFF" w:themeColor="background1"/>
          <w:sz w:val="28"/>
          <w:szCs w:val="28"/>
          <w:highlight w:val="black"/>
        </w:rPr>
        <w:t>containg</w:t>
      </w:r>
      <w:proofErr w:type="spellEnd"/>
      <w:r w:rsidR="00E23DA3">
        <w:rPr>
          <w:b/>
          <w:smallCaps/>
          <w:color w:val="FFFFFF" w:themeColor="background1"/>
          <w:sz w:val="28"/>
          <w:szCs w:val="28"/>
          <w:highlight w:val="black"/>
        </w:rPr>
        <w:t xml:space="preserve"> Recycled Material</w:t>
      </w:r>
      <w:r w:rsidR="00DF7798">
        <w:rPr>
          <w:b/>
          <w:smallCaps/>
          <w:color w:val="FFFFFF" w:themeColor="background1"/>
          <w:sz w:val="28"/>
          <w:szCs w:val="28"/>
          <w:highlight w:val="black"/>
        </w:rPr>
        <w:t>s</w:t>
      </w:r>
      <w:r w:rsidRPr="006671FA">
        <w:rPr>
          <w:b/>
          <w:smallCaps/>
          <w:color w:val="FFFFFF" w:themeColor="background1"/>
          <w:sz w:val="28"/>
          <w:szCs w:val="28"/>
          <w:highlight w:val="black"/>
        </w:rPr>
        <w:t>:</w:t>
      </w:r>
    </w:p>
    <w:p w14:paraId="2BCEF093" w14:textId="77777777" w:rsidR="007C09B3" w:rsidRDefault="007C09B3" w:rsidP="007C09B3">
      <w:pPr>
        <w:shd w:val="clear" w:color="auto" w:fill="FFFFFF"/>
        <w:spacing w:after="0" w:line="240" w:lineRule="auto"/>
        <w:outlineLvl w:val="1"/>
        <w:rPr>
          <w:rFonts w:eastAsia="Times New Roman" w:cstheme="minorHAnsi"/>
          <w:b/>
          <w:bCs/>
          <w:color w:val="562465"/>
          <w:sz w:val="28"/>
          <w:szCs w:val="28"/>
        </w:rPr>
      </w:pPr>
      <w:r>
        <w:rPr>
          <w:rFonts w:eastAsia="Times New Roman" w:cstheme="minorHAnsi"/>
          <w:b/>
          <w:bCs/>
          <w:color w:val="562465"/>
          <w:sz w:val="28"/>
          <w:szCs w:val="28"/>
        </w:rPr>
        <w:t xml:space="preserve">What </w:t>
      </w:r>
      <w:r w:rsidR="00DF7798">
        <w:rPr>
          <w:rFonts w:eastAsia="Times New Roman" w:cstheme="minorHAnsi"/>
          <w:b/>
          <w:bCs/>
          <w:color w:val="562465"/>
          <w:sz w:val="28"/>
          <w:szCs w:val="28"/>
        </w:rPr>
        <w:t xml:space="preserve">are </w:t>
      </w:r>
      <w:r w:rsidR="00E23DA3">
        <w:rPr>
          <w:rFonts w:eastAsia="Times New Roman" w:cstheme="minorHAnsi"/>
          <w:b/>
          <w:bCs/>
          <w:color w:val="562465"/>
          <w:sz w:val="28"/>
          <w:szCs w:val="28"/>
        </w:rPr>
        <w:t>Recycled Products</w:t>
      </w:r>
      <w:r w:rsidRPr="00063336">
        <w:rPr>
          <w:rFonts w:eastAsia="Times New Roman" w:cstheme="minorHAnsi"/>
          <w:b/>
          <w:bCs/>
          <w:color w:val="562465"/>
          <w:sz w:val="28"/>
          <w:szCs w:val="28"/>
        </w:rPr>
        <w:t>?</w:t>
      </w:r>
    </w:p>
    <w:p w14:paraId="3CF00DF2" w14:textId="77777777" w:rsidR="00E23DA3" w:rsidRPr="00E23DA3" w:rsidRDefault="00E23DA3" w:rsidP="007C09B3">
      <w:pPr>
        <w:shd w:val="clear" w:color="auto" w:fill="FFFFFF"/>
        <w:spacing w:after="0" w:line="240" w:lineRule="auto"/>
        <w:outlineLvl w:val="1"/>
        <w:rPr>
          <w:rFonts w:eastAsia="Times New Roman" w:cstheme="minorHAnsi"/>
          <w:bCs/>
          <w:sz w:val="24"/>
          <w:szCs w:val="24"/>
        </w:rPr>
      </w:pPr>
      <w:r w:rsidRPr="00E23DA3">
        <w:rPr>
          <w:rFonts w:eastAsia="Times New Roman" w:cstheme="minorHAnsi"/>
          <w:bCs/>
          <w:sz w:val="24"/>
          <w:szCs w:val="24"/>
        </w:rPr>
        <w:t>xxx</w:t>
      </w:r>
    </w:p>
    <w:p w14:paraId="6053CEE2" w14:textId="77777777"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How </w:t>
      </w:r>
      <w:r w:rsidR="007C09B3" w:rsidRPr="007C09B3">
        <w:rPr>
          <w:rFonts w:eastAsia="Times New Roman" w:cstheme="minorHAnsi"/>
          <w:b/>
          <w:bCs/>
          <w:color w:val="562465"/>
          <w:sz w:val="28"/>
          <w:szCs w:val="28"/>
        </w:rPr>
        <w:t>are we</w:t>
      </w:r>
      <w:r w:rsidRPr="00063336">
        <w:rPr>
          <w:rFonts w:eastAsia="Times New Roman" w:cstheme="minorHAnsi"/>
          <w:b/>
          <w:bCs/>
          <w:color w:val="562465"/>
          <w:sz w:val="28"/>
          <w:szCs w:val="28"/>
        </w:rPr>
        <w:t xml:space="preserve"> exposed?</w:t>
      </w:r>
    </w:p>
    <w:p w14:paraId="0A34A95E" w14:textId="77777777" w:rsidR="00063336" w:rsidRPr="00063336" w:rsidRDefault="00E23DA3" w:rsidP="00DF7798">
      <w:pPr>
        <w:shd w:val="clear" w:color="auto" w:fill="FFFFFF"/>
        <w:spacing w:after="0" w:line="240" w:lineRule="auto"/>
        <w:rPr>
          <w:rFonts w:eastAsia="Times New Roman" w:cstheme="minorHAnsi"/>
          <w:color w:val="333333"/>
          <w:sz w:val="24"/>
          <w:szCs w:val="24"/>
        </w:rPr>
      </w:pPr>
      <w:r>
        <w:rPr>
          <w:rFonts w:eastAsia="Times New Roman" w:cstheme="minorHAnsi"/>
          <w:color w:val="333333"/>
          <w:sz w:val="24"/>
          <w:szCs w:val="24"/>
        </w:rPr>
        <w:t>xxx</w:t>
      </w:r>
    </w:p>
    <w:p w14:paraId="215238E4" w14:textId="77777777"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Why should </w:t>
      </w:r>
      <w:r w:rsidR="007C09B3" w:rsidRPr="007C09B3">
        <w:rPr>
          <w:rFonts w:eastAsia="Times New Roman" w:cstheme="minorHAnsi"/>
          <w:b/>
          <w:bCs/>
          <w:color w:val="562465"/>
          <w:sz w:val="28"/>
          <w:szCs w:val="28"/>
        </w:rPr>
        <w:t>we</w:t>
      </w:r>
      <w:r w:rsidRPr="00063336">
        <w:rPr>
          <w:rFonts w:eastAsia="Times New Roman" w:cstheme="minorHAnsi"/>
          <w:b/>
          <w:bCs/>
          <w:color w:val="562465"/>
          <w:sz w:val="28"/>
          <w:szCs w:val="28"/>
        </w:rPr>
        <w:t xml:space="preserve"> be concerned?</w:t>
      </w:r>
    </w:p>
    <w:p w14:paraId="6A5D5014" w14:textId="77777777" w:rsidR="00DF7798" w:rsidRPr="00DF7798" w:rsidRDefault="00E23DA3" w:rsidP="00DF7798">
      <w:pPr>
        <w:pStyle w:val="ListParagraph"/>
        <w:numPr>
          <w:ilvl w:val="0"/>
          <w:numId w:val="10"/>
        </w:numPr>
        <w:shd w:val="clear" w:color="auto" w:fill="FFFFFF"/>
        <w:spacing w:after="0" w:line="240" w:lineRule="auto"/>
        <w:rPr>
          <w:rFonts w:eastAsia="Times New Roman" w:cstheme="minorHAnsi"/>
          <w:color w:val="333333"/>
          <w:sz w:val="24"/>
          <w:szCs w:val="24"/>
        </w:rPr>
      </w:pPr>
      <w:r>
        <w:rPr>
          <w:rFonts w:eastAsia="Times New Roman" w:cstheme="minorHAnsi"/>
          <w:color w:val="333333"/>
          <w:sz w:val="24"/>
          <w:szCs w:val="24"/>
        </w:rPr>
        <w:t>xxx</w:t>
      </w:r>
      <w:r w:rsidR="00DF7798" w:rsidRPr="00DF7798">
        <w:rPr>
          <w:rFonts w:eastAsia="Times New Roman" w:cstheme="minorHAnsi"/>
          <w:color w:val="333333"/>
          <w:sz w:val="24"/>
          <w:szCs w:val="24"/>
        </w:rPr>
        <w:t>.</w:t>
      </w:r>
    </w:p>
    <w:p w14:paraId="18D5F386" w14:textId="77777777" w:rsidR="007C09B3" w:rsidRPr="00DF7798" w:rsidRDefault="007C09B3" w:rsidP="00DF7798">
      <w:pPr>
        <w:shd w:val="clear" w:color="auto" w:fill="FFFFFF"/>
        <w:spacing w:after="0" w:line="240" w:lineRule="auto"/>
        <w:ind w:left="720"/>
        <w:rPr>
          <w:rFonts w:eastAsia="Times New Roman" w:cstheme="minorHAnsi"/>
          <w:color w:val="333333"/>
          <w:sz w:val="24"/>
          <w:szCs w:val="24"/>
        </w:rPr>
      </w:pPr>
    </w:p>
    <w:p w14:paraId="62EC1081" w14:textId="77777777"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What can government and industry do?</w:t>
      </w:r>
    </w:p>
    <w:p w14:paraId="154200E1" w14:textId="77777777" w:rsidR="00DF7798" w:rsidRPr="00DF7798" w:rsidRDefault="00E23DA3" w:rsidP="00DF7798">
      <w:pPr>
        <w:shd w:val="clear" w:color="auto" w:fill="FFFFFF"/>
        <w:spacing w:after="0" w:line="240" w:lineRule="auto"/>
        <w:outlineLvl w:val="1"/>
        <w:rPr>
          <w:rFonts w:eastAsia="Times New Roman" w:cstheme="minorHAnsi"/>
          <w:color w:val="333333"/>
          <w:sz w:val="24"/>
          <w:szCs w:val="24"/>
        </w:rPr>
      </w:pPr>
      <w:r>
        <w:rPr>
          <w:rFonts w:eastAsia="Times New Roman" w:cstheme="minorHAnsi"/>
          <w:color w:val="333333"/>
          <w:sz w:val="24"/>
          <w:szCs w:val="24"/>
        </w:rPr>
        <w:t>xxx</w:t>
      </w:r>
    </w:p>
    <w:p w14:paraId="20286D50" w14:textId="77777777" w:rsidR="00063336" w:rsidRPr="00063336" w:rsidRDefault="007C09B3" w:rsidP="007C09B3">
      <w:pPr>
        <w:shd w:val="clear" w:color="auto" w:fill="FFFFFF"/>
        <w:spacing w:after="0" w:line="240" w:lineRule="auto"/>
        <w:outlineLvl w:val="1"/>
        <w:rPr>
          <w:rFonts w:eastAsia="Times New Roman" w:cstheme="minorHAnsi"/>
          <w:b/>
          <w:bCs/>
          <w:color w:val="562465"/>
          <w:sz w:val="28"/>
          <w:szCs w:val="28"/>
        </w:rPr>
      </w:pPr>
      <w:r w:rsidRPr="007C09B3">
        <w:rPr>
          <w:rFonts w:eastAsia="Times New Roman" w:cstheme="minorHAnsi"/>
          <w:b/>
          <w:bCs/>
          <w:color w:val="562465"/>
          <w:sz w:val="28"/>
          <w:szCs w:val="28"/>
        </w:rPr>
        <w:t>What does this mean to me as a purchaser for Washington State</w:t>
      </w:r>
      <w:r w:rsidR="00063336" w:rsidRPr="00063336">
        <w:rPr>
          <w:rFonts w:eastAsia="Times New Roman" w:cstheme="minorHAnsi"/>
          <w:b/>
          <w:bCs/>
          <w:color w:val="562465"/>
          <w:sz w:val="28"/>
          <w:szCs w:val="28"/>
        </w:rPr>
        <w:t>?</w:t>
      </w:r>
    </w:p>
    <w:p w14:paraId="49F66B08" w14:textId="77777777" w:rsidR="00DF7798" w:rsidRPr="00DF7798" w:rsidRDefault="00E23DA3" w:rsidP="00DF7798">
      <w:pPr>
        <w:numPr>
          <w:ilvl w:val="0"/>
          <w:numId w:val="14"/>
        </w:numPr>
        <w:shd w:val="clear" w:color="auto" w:fill="FFFFFF"/>
        <w:spacing w:before="100" w:beforeAutospacing="1" w:after="60" w:line="240" w:lineRule="auto"/>
        <w:rPr>
          <w:rFonts w:eastAsia="Times New Roman" w:cstheme="minorHAnsi"/>
          <w:color w:val="333333"/>
          <w:sz w:val="24"/>
          <w:szCs w:val="24"/>
        </w:rPr>
      </w:pPr>
      <w:r>
        <w:rPr>
          <w:rFonts w:eastAsia="Times New Roman" w:cstheme="minorHAnsi"/>
          <w:b/>
          <w:bCs/>
          <w:i/>
          <w:iCs/>
          <w:color w:val="333333"/>
          <w:sz w:val="24"/>
          <w:szCs w:val="24"/>
        </w:rPr>
        <w:t>xxx</w:t>
      </w:r>
    </w:p>
    <w:p w14:paraId="0D74EB00" w14:textId="77777777" w:rsidR="00063336" w:rsidRPr="00063336" w:rsidRDefault="004569FF" w:rsidP="007C09B3">
      <w:pPr>
        <w:shd w:val="clear" w:color="auto" w:fill="FFFFFF"/>
        <w:spacing w:after="0" w:line="240" w:lineRule="auto"/>
        <w:rPr>
          <w:rFonts w:eastAsia="Times New Roman" w:cstheme="minorHAnsi"/>
          <w:color w:val="333333"/>
          <w:sz w:val="24"/>
          <w:szCs w:val="24"/>
        </w:rPr>
      </w:pPr>
      <w:r>
        <w:rPr>
          <w:rFonts w:eastAsia="Times New Roman" w:cstheme="minorHAnsi"/>
          <w:bCs/>
          <w:iCs/>
          <w:color w:val="333333"/>
          <w:sz w:val="24"/>
          <w:szCs w:val="24"/>
        </w:rPr>
        <w:t>Just in case</w:t>
      </w:r>
      <w:r w:rsidR="00B3263A">
        <w:rPr>
          <w:rFonts w:eastAsia="Times New Roman" w:cstheme="minorHAnsi"/>
          <w:bCs/>
          <w:iCs/>
          <w:color w:val="333333"/>
          <w:sz w:val="24"/>
          <w:szCs w:val="24"/>
        </w:rPr>
        <w:t xml:space="preserve"> the </w:t>
      </w:r>
      <w:hyperlink r:id="rId8" w:history="1">
        <w:r w:rsidR="00B3263A" w:rsidRPr="00B3263A">
          <w:rPr>
            <w:rStyle w:val="Hyperlink"/>
            <w:rFonts w:eastAsia="Times New Roman" w:cstheme="minorHAnsi"/>
            <w:bCs/>
            <w:iCs/>
            <w:sz w:val="24"/>
            <w:szCs w:val="24"/>
          </w:rPr>
          <w:t>PCBs</w:t>
        </w:r>
        <w:r w:rsidR="00B3263A">
          <w:rPr>
            <w:rStyle w:val="Hyperlink"/>
            <w:rFonts w:eastAsia="Times New Roman" w:cstheme="minorHAnsi"/>
            <w:bCs/>
            <w:iCs/>
            <w:sz w:val="24"/>
            <w:szCs w:val="24"/>
          </w:rPr>
          <w:t xml:space="preserve"> Risk</w:t>
        </w:r>
        <w:r w:rsidR="00B3263A" w:rsidRPr="00B3263A">
          <w:rPr>
            <w:rStyle w:val="Hyperlink"/>
            <w:rFonts w:eastAsia="Times New Roman" w:cstheme="minorHAnsi"/>
            <w:bCs/>
            <w:iCs/>
            <w:sz w:val="24"/>
            <w:szCs w:val="24"/>
          </w:rPr>
          <w:t xml:space="preserve"> calculator</w:t>
        </w:r>
      </w:hyperlink>
      <w:r w:rsidR="00B3263A">
        <w:rPr>
          <w:rFonts w:eastAsia="Times New Roman" w:cstheme="minorHAnsi"/>
          <w:bCs/>
          <w:iCs/>
          <w:color w:val="333333"/>
          <w:sz w:val="24"/>
          <w:szCs w:val="24"/>
        </w:rPr>
        <w:t xml:space="preserve"> indicates</w:t>
      </w:r>
      <w:r>
        <w:rPr>
          <w:rFonts w:eastAsia="Times New Roman" w:cstheme="minorHAnsi"/>
          <w:bCs/>
          <w:iCs/>
          <w:color w:val="333333"/>
          <w:sz w:val="24"/>
          <w:szCs w:val="24"/>
        </w:rPr>
        <w:t xml:space="preserve"> your purchase is also at risk for PCBs, that sample language is also included. </w:t>
      </w:r>
      <w:r w:rsidR="007C09B3" w:rsidRPr="007C09B3">
        <w:rPr>
          <w:rFonts w:eastAsia="Times New Roman" w:cstheme="minorHAnsi"/>
          <w:bCs/>
          <w:iCs/>
          <w:color w:val="333333"/>
          <w:sz w:val="24"/>
          <w:szCs w:val="24"/>
        </w:rPr>
        <w:t xml:space="preserve">The sample language and examples of providing a </w:t>
      </w:r>
      <w:r w:rsidR="00DF7798">
        <w:rPr>
          <w:rFonts w:eastAsia="Times New Roman" w:cstheme="minorHAnsi"/>
          <w:bCs/>
          <w:iCs/>
          <w:color w:val="333333"/>
          <w:sz w:val="24"/>
          <w:szCs w:val="24"/>
        </w:rPr>
        <w:t xml:space="preserve">PPBDEs </w:t>
      </w:r>
      <w:r w:rsidR="007C09B3" w:rsidRPr="007C09B3">
        <w:rPr>
          <w:rFonts w:eastAsia="Times New Roman" w:cstheme="minorHAnsi"/>
          <w:bCs/>
          <w:iCs/>
          <w:color w:val="333333"/>
          <w:sz w:val="24"/>
          <w:szCs w:val="24"/>
        </w:rPr>
        <w:t>Environmental preference follow:</w:t>
      </w:r>
    </w:p>
    <w:p w14:paraId="5968115A" w14:textId="77777777" w:rsidR="006671FA" w:rsidRPr="007C09B3" w:rsidRDefault="006671FA" w:rsidP="006671FA">
      <w:pPr>
        <w:rPr>
          <w:rFonts w:cstheme="minorHAnsi"/>
          <w:sz w:val="24"/>
          <w:szCs w:val="24"/>
        </w:rPr>
      </w:pPr>
    </w:p>
    <w:p w14:paraId="086E85F0" w14:textId="77777777" w:rsidR="00AF30CE" w:rsidRPr="00A43B2E" w:rsidRDefault="00CA1FC0" w:rsidP="00CA1FC0">
      <w:pPr>
        <w:pStyle w:val="Heading2"/>
        <w:rPr>
          <w:b/>
          <w:smallCaps/>
          <w:color w:val="FFFFFF" w:themeColor="background1"/>
        </w:rPr>
      </w:pPr>
      <w:r w:rsidRPr="00A43B2E">
        <w:rPr>
          <w:b/>
          <w:smallCaps/>
          <w:color w:val="FFFFFF" w:themeColor="background1"/>
          <w:highlight w:val="black"/>
        </w:rPr>
        <w:t>Sample Language</w:t>
      </w:r>
    </w:p>
    <w:p w14:paraId="1314EC4E" w14:textId="77777777" w:rsidR="00CA1FC0" w:rsidRDefault="00CA1FC0" w:rsidP="001D24AC">
      <w:pPr>
        <w:spacing w:after="0" w:line="240" w:lineRule="auto"/>
        <w:rPr>
          <w:rFonts w:cstheme="minorHAnsi"/>
          <w:b/>
          <w:sz w:val="24"/>
          <w:szCs w:val="24"/>
        </w:rPr>
      </w:pPr>
    </w:p>
    <w:p w14:paraId="24BA34F2" w14:textId="77777777" w:rsidR="00995E7B" w:rsidRPr="001D24AC" w:rsidRDefault="00995E7B" w:rsidP="001D24AC">
      <w:pPr>
        <w:spacing w:after="0" w:line="240" w:lineRule="auto"/>
        <w:rPr>
          <w:rFonts w:cstheme="minorHAnsi"/>
          <w:b/>
          <w:sz w:val="24"/>
          <w:szCs w:val="24"/>
        </w:rPr>
      </w:pPr>
      <w:r w:rsidRPr="001D24AC">
        <w:rPr>
          <w:rFonts w:cstheme="minorHAnsi"/>
          <w:b/>
          <w:sz w:val="24"/>
          <w:szCs w:val="24"/>
        </w:rPr>
        <w:t xml:space="preserve">Sample </w:t>
      </w:r>
      <w:r w:rsidR="00E23DA3" w:rsidRPr="00E23DA3">
        <w:rPr>
          <w:rFonts w:cstheme="minorHAnsi"/>
          <w:b/>
          <w:sz w:val="24"/>
          <w:szCs w:val="24"/>
          <w:highlight w:val="yellow"/>
        </w:rPr>
        <w:t>xxx</w:t>
      </w:r>
      <w:r w:rsidRPr="001D24AC">
        <w:rPr>
          <w:rFonts w:cstheme="minorHAnsi"/>
          <w:b/>
          <w:sz w:val="24"/>
          <w:szCs w:val="24"/>
        </w:rPr>
        <w:t xml:space="preserve"> Purpose Statement: </w:t>
      </w:r>
    </w:p>
    <w:p w14:paraId="168DDBC4" w14:textId="77777777" w:rsidR="00995E7B" w:rsidRPr="00DF7798" w:rsidRDefault="00DF7798" w:rsidP="001D24AC">
      <w:pPr>
        <w:pStyle w:val="Default"/>
        <w:rPr>
          <w:rFonts w:asciiTheme="minorHAnsi" w:hAnsiTheme="minorHAnsi" w:cstheme="minorHAnsi"/>
          <w:color w:val="auto"/>
        </w:rPr>
      </w:pPr>
      <w:r w:rsidRPr="00DF7798">
        <w:rPr>
          <w:rFonts w:asciiTheme="minorHAnsi" w:hAnsiTheme="minorHAnsi" w:cstheme="minorHAnsi"/>
          <w:color w:val="auto"/>
        </w:rPr>
        <w:t>xxx</w:t>
      </w:r>
    </w:p>
    <w:p w14:paraId="5B34BC5A" w14:textId="77777777" w:rsidR="00995E7B" w:rsidRPr="001D24AC" w:rsidRDefault="00995E7B" w:rsidP="00995E7B">
      <w:pPr>
        <w:pStyle w:val="Default"/>
        <w:ind w:left="720"/>
        <w:rPr>
          <w:rFonts w:asciiTheme="minorHAnsi" w:hAnsiTheme="minorHAnsi" w:cstheme="minorHAnsi"/>
          <w:color w:val="auto"/>
        </w:rPr>
      </w:pPr>
    </w:p>
    <w:p w14:paraId="112AB3D9" w14:textId="77777777" w:rsidR="00E71B66" w:rsidRPr="007C09B3" w:rsidRDefault="00E71B66" w:rsidP="00E71B66">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Purpose Statement: </w:t>
      </w:r>
    </w:p>
    <w:p w14:paraId="2E423592" w14:textId="77777777" w:rsidR="00E71B66" w:rsidRPr="007C09B3" w:rsidRDefault="00E71B66" w:rsidP="00E71B66">
      <w:pPr>
        <w:pStyle w:val="Default"/>
        <w:rPr>
          <w:rFonts w:asciiTheme="minorHAnsi" w:hAnsiTheme="minorHAnsi" w:cstheme="minorHAnsi"/>
          <w:color w:val="808080" w:themeColor="background1" w:themeShade="80"/>
        </w:rPr>
      </w:pPr>
      <w:r w:rsidRPr="007C09B3">
        <w:rPr>
          <w:rFonts w:asciiTheme="minorHAnsi" w:hAnsiTheme="minorHAnsi" w:cstheme="minorHAnsi"/>
          <w:color w:val="808080" w:themeColor="background1" w:themeShade="80"/>
        </w:rPr>
        <w:t xml:space="preserve">Polychlorinated biphenyls, commonly known as PCBs, have adverse effects on human health and the environment. Accordingly, the State of Washington through its procurements of goods </w:t>
      </w:r>
      <w:r w:rsidRPr="007C09B3">
        <w:rPr>
          <w:rFonts w:asciiTheme="minorHAnsi" w:hAnsiTheme="minorHAnsi" w:cstheme="minorHAnsi"/>
          <w:color w:val="808080" w:themeColor="background1" w:themeShade="80"/>
        </w:rPr>
        <w:lastRenderedPageBreak/>
        <w:t xml:space="preserve">is trying to minimize the purchase of products with PCBS and to incentive its vendors to sell products and products in packaging without them. </w:t>
      </w:r>
    </w:p>
    <w:p w14:paraId="3D0DDC2F" w14:textId="77777777" w:rsidR="00995E7B" w:rsidRPr="007C09B3" w:rsidRDefault="00995E7B" w:rsidP="00995E7B">
      <w:pPr>
        <w:pStyle w:val="Default"/>
        <w:ind w:left="720"/>
        <w:rPr>
          <w:rFonts w:asciiTheme="minorHAnsi" w:hAnsiTheme="minorHAnsi" w:cstheme="minorHAnsi"/>
          <w:color w:val="808080" w:themeColor="background1" w:themeShade="80"/>
        </w:rPr>
      </w:pPr>
    </w:p>
    <w:p w14:paraId="57C4CF1D" w14:textId="77777777" w:rsidR="00995E7B" w:rsidRPr="001D24AC" w:rsidRDefault="00995E7B" w:rsidP="001D24AC">
      <w:pPr>
        <w:spacing w:after="0" w:line="240" w:lineRule="auto"/>
        <w:rPr>
          <w:rFonts w:cstheme="minorHAnsi"/>
          <w:b/>
          <w:sz w:val="24"/>
          <w:szCs w:val="24"/>
        </w:rPr>
      </w:pPr>
      <w:r w:rsidRPr="001D24AC">
        <w:rPr>
          <w:rFonts w:cstheme="minorHAnsi"/>
          <w:b/>
          <w:sz w:val="24"/>
          <w:szCs w:val="24"/>
        </w:rPr>
        <w:t>Sample</w:t>
      </w:r>
      <w:r w:rsidR="00E71B66">
        <w:rPr>
          <w:rFonts w:cstheme="minorHAnsi"/>
          <w:b/>
          <w:sz w:val="24"/>
          <w:szCs w:val="24"/>
        </w:rPr>
        <w:t xml:space="preserve"> </w:t>
      </w:r>
      <w:r w:rsidR="00DF7798">
        <w:rPr>
          <w:rFonts w:cstheme="minorHAnsi"/>
          <w:b/>
          <w:sz w:val="24"/>
          <w:szCs w:val="24"/>
        </w:rPr>
        <w:t>PBDEs</w:t>
      </w:r>
      <w:r w:rsidRPr="001D24AC">
        <w:rPr>
          <w:rFonts w:cstheme="minorHAnsi"/>
          <w:b/>
          <w:sz w:val="24"/>
          <w:szCs w:val="24"/>
        </w:rPr>
        <w:t xml:space="preserve"> Evaluation Clause 1:</w:t>
      </w:r>
    </w:p>
    <w:p w14:paraId="344A75C9" w14:textId="77777777" w:rsidR="001D24AC" w:rsidRPr="001D24AC" w:rsidRDefault="00DF7798" w:rsidP="001D24AC">
      <w:pPr>
        <w:pStyle w:val="NoSpacing"/>
        <w:spacing w:before="120"/>
        <w:jc w:val="both"/>
        <w:rPr>
          <w:rFonts w:asciiTheme="minorHAnsi" w:hAnsiTheme="minorHAnsi" w:cstheme="minorHAnsi"/>
          <w:sz w:val="24"/>
          <w:szCs w:val="24"/>
        </w:rPr>
      </w:pPr>
      <w:r>
        <w:rPr>
          <w:rFonts w:asciiTheme="minorHAnsi" w:hAnsiTheme="minorHAnsi" w:cstheme="minorHAnsi"/>
          <w:sz w:val="24"/>
          <w:szCs w:val="24"/>
        </w:rPr>
        <w:t>xxx</w:t>
      </w:r>
    </w:p>
    <w:p w14:paraId="2795693A" w14:textId="77777777" w:rsidR="001D24AC" w:rsidRPr="001D24AC" w:rsidRDefault="001D24AC" w:rsidP="001D24AC">
      <w:pPr>
        <w:spacing w:after="0" w:line="240" w:lineRule="auto"/>
        <w:rPr>
          <w:rFonts w:cstheme="minorHAnsi"/>
          <w:b/>
          <w:sz w:val="24"/>
          <w:szCs w:val="24"/>
        </w:rPr>
      </w:pPr>
    </w:p>
    <w:p w14:paraId="29F29B4E" w14:textId="77777777" w:rsidR="00995E7B" w:rsidRPr="001D24AC" w:rsidRDefault="00995E7B" w:rsidP="001D24AC">
      <w:pPr>
        <w:spacing w:after="0" w:line="240" w:lineRule="auto"/>
        <w:rPr>
          <w:rFonts w:cstheme="minorHAnsi"/>
          <w:sz w:val="24"/>
          <w:szCs w:val="24"/>
        </w:rPr>
      </w:pPr>
      <w:r w:rsidRPr="001D24AC">
        <w:rPr>
          <w:rFonts w:cstheme="minorHAnsi"/>
          <w:b/>
          <w:sz w:val="24"/>
          <w:szCs w:val="24"/>
        </w:rPr>
        <w:t>Sample</w:t>
      </w:r>
      <w:r w:rsidR="00E71B66">
        <w:rPr>
          <w:rFonts w:cstheme="minorHAnsi"/>
          <w:b/>
          <w:sz w:val="24"/>
          <w:szCs w:val="24"/>
        </w:rPr>
        <w:t xml:space="preserve"> </w:t>
      </w:r>
      <w:r w:rsidR="00DF7798" w:rsidRPr="00DF7798">
        <w:rPr>
          <w:rFonts w:cstheme="minorHAnsi"/>
          <w:b/>
          <w:sz w:val="24"/>
          <w:szCs w:val="24"/>
          <w:highlight w:val="yellow"/>
        </w:rPr>
        <w:t>PBDEs</w:t>
      </w:r>
      <w:r w:rsidRPr="001D24AC">
        <w:rPr>
          <w:rFonts w:cstheme="minorHAnsi"/>
          <w:b/>
          <w:sz w:val="24"/>
          <w:szCs w:val="24"/>
        </w:rPr>
        <w:t xml:space="preserve"> Evaluation Clause 2:</w:t>
      </w:r>
    </w:p>
    <w:p w14:paraId="5B3CD2E1" w14:textId="77777777" w:rsidR="00995E7B" w:rsidRPr="001D24AC" w:rsidRDefault="00DF7798" w:rsidP="001D24AC">
      <w:pPr>
        <w:spacing w:line="240" w:lineRule="auto"/>
        <w:rPr>
          <w:rFonts w:cstheme="minorHAnsi"/>
          <w:sz w:val="24"/>
          <w:szCs w:val="24"/>
        </w:rPr>
      </w:pPr>
      <w:r>
        <w:rPr>
          <w:rFonts w:cstheme="minorHAnsi"/>
          <w:sz w:val="24"/>
          <w:szCs w:val="24"/>
        </w:rPr>
        <w:t>xxx</w:t>
      </w:r>
    </w:p>
    <w:p w14:paraId="4772EFE2" w14:textId="77777777" w:rsidR="00995E7B" w:rsidRDefault="00995E7B" w:rsidP="00995E7B">
      <w:pPr>
        <w:spacing w:after="0" w:line="240" w:lineRule="auto"/>
        <w:ind w:left="720"/>
        <w:rPr>
          <w:rFonts w:cstheme="minorHAnsi"/>
          <w:sz w:val="24"/>
          <w:szCs w:val="24"/>
        </w:rPr>
      </w:pPr>
    </w:p>
    <w:p w14:paraId="1F698B64" w14:textId="77777777" w:rsidR="00CA1FC0" w:rsidRPr="007C09B3" w:rsidRDefault="00CA1FC0" w:rsidP="00CA1FC0">
      <w:pPr>
        <w:spacing w:after="0" w:line="240" w:lineRule="auto"/>
        <w:jc w:val="both"/>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1:</w:t>
      </w:r>
    </w:p>
    <w:p w14:paraId="2F155073" w14:textId="77777777" w:rsidR="00CA1FC0" w:rsidRPr="00A43B2E" w:rsidRDefault="00CA1FC0" w:rsidP="00CA1FC0">
      <w:pPr>
        <w:spacing w:line="240" w:lineRule="auto"/>
        <w:jc w:val="both"/>
        <w:rPr>
          <w:color w:val="808080" w:themeColor="background1" w:themeShade="80"/>
          <w:sz w:val="24"/>
          <w:szCs w:val="24"/>
        </w:rPr>
      </w:pPr>
      <w:r w:rsidRPr="007C09B3">
        <w:rPr>
          <w:color w:val="808080" w:themeColor="background1" w:themeShade="80"/>
          <w:sz w:val="24"/>
          <w:szCs w:val="24"/>
        </w:rPr>
        <w:t xml:space="preserve">Pursuant to RCW </w:t>
      </w:r>
      <w:hyperlink r:id="rId9" w:history="1">
        <w:r w:rsidRPr="007C09B3">
          <w:rPr>
            <w:rStyle w:val="Hyperlink"/>
            <w:color w:val="808080" w:themeColor="background1" w:themeShade="80"/>
            <w:sz w:val="24"/>
            <w:szCs w:val="24"/>
          </w:rPr>
          <w:t>39.26.280</w:t>
        </w:r>
      </w:hyperlink>
      <w:r w:rsidRPr="007C09B3">
        <w:rPr>
          <w:color w:val="808080" w:themeColor="background1" w:themeShade="80"/>
          <w:sz w:val="24"/>
          <w:szCs w:val="24"/>
        </w:rPr>
        <w:t xml:space="preserve"> a preference of XX% (no less than 5%) will be given to any bidder who provides evidence as set forth herein, that the products and/or product packaging in Exhibit __ (cost worksheet), do not contain PCBs.  In the event products and/or product packaging are </w:t>
      </w:r>
      <w:r w:rsidRPr="00A43B2E">
        <w:rPr>
          <w:color w:val="808080" w:themeColor="background1" w:themeShade="80"/>
          <w:sz w:val="24"/>
          <w:szCs w:val="24"/>
        </w:rPr>
        <w:t>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14:paraId="5FBC0C70" w14:textId="77777777" w:rsidR="00CA1FC0" w:rsidRPr="00FB7FA2" w:rsidRDefault="00CA1FC0" w:rsidP="00CA1FC0">
      <w:pPr>
        <w:spacing w:after="0" w:line="240" w:lineRule="auto"/>
        <w:ind w:left="720"/>
        <w:rPr>
          <w:rFonts w:cstheme="minorHAnsi"/>
          <w:sz w:val="24"/>
          <w:szCs w:val="24"/>
        </w:rPr>
      </w:pPr>
      <w:r w:rsidRPr="00FB7FA2">
        <w:rPr>
          <w:rFonts w:cstheme="minorHAnsi"/>
          <w:sz w:val="24"/>
          <w:szCs w:val="24"/>
        </w:rPr>
        <w:t xml:space="preserve"> </w:t>
      </w:r>
    </w:p>
    <w:p w14:paraId="4C361B86" w14:textId="77777777" w:rsidR="00CA1FC0" w:rsidRPr="007C09B3" w:rsidRDefault="00CA1FC0" w:rsidP="00CA1FC0">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2:</w:t>
      </w:r>
    </w:p>
    <w:p w14:paraId="52CAC0AA" w14:textId="77777777" w:rsidR="00CA1FC0" w:rsidRPr="007C09B3" w:rsidRDefault="00CA1FC0" w:rsidP="00CA1FC0">
      <w:pPr>
        <w:spacing w:line="240" w:lineRule="auto"/>
        <w:rPr>
          <w:color w:val="808080" w:themeColor="background1" w:themeShade="80"/>
        </w:rPr>
      </w:pPr>
      <w:r w:rsidRPr="007C09B3">
        <w:rPr>
          <w:color w:val="808080" w:themeColor="background1" w:themeShade="80"/>
          <w:sz w:val="24"/>
          <w:szCs w:val="24"/>
        </w:rPr>
        <w:t>A preference of XX% (no less than 5%) will be given to bidders who provide evidence that the products and/or product packaging, identified for PCBS testing in Exhibit _, (title of exhibit) pursuant to RCW 39.26.280 that do not contain PCBs.  In the event products and/or product packaging are 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14:paraId="474E238E" w14:textId="77777777" w:rsidR="00CA1FC0" w:rsidRPr="001D24AC" w:rsidRDefault="00CA1FC0" w:rsidP="00995E7B">
      <w:pPr>
        <w:spacing w:after="0" w:line="240" w:lineRule="auto"/>
        <w:ind w:left="720"/>
        <w:rPr>
          <w:rFonts w:cstheme="minorHAnsi"/>
          <w:sz w:val="24"/>
          <w:szCs w:val="24"/>
        </w:rPr>
      </w:pPr>
    </w:p>
    <w:p w14:paraId="1BB6EAB6" w14:textId="77777777" w:rsidR="00995E7B" w:rsidRPr="001D24AC" w:rsidRDefault="00995E7B" w:rsidP="001D24AC">
      <w:pPr>
        <w:pStyle w:val="ListParagraph"/>
        <w:spacing w:after="0" w:line="240" w:lineRule="auto"/>
        <w:ind w:left="0"/>
        <w:rPr>
          <w:rFonts w:cstheme="minorHAnsi"/>
          <w:b/>
          <w:sz w:val="24"/>
          <w:szCs w:val="24"/>
        </w:rPr>
      </w:pPr>
      <w:bookmarkStart w:id="0" w:name="_Step_5:_Include"/>
      <w:bookmarkEnd w:id="0"/>
      <w:r w:rsidRPr="001D24AC">
        <w:rPr>
          <w:rFonts w:cstheme="minorHAnsi"/>
          <w:b/>
          <w:sz w:val="24"/>
          <w:szCs w:val="24"/>
        </w:rPr>
        <w:t xml:space="preserve">Sample </w:t>
      </w:r>
      <w:r w:rsidR="00E23DA3" w:rsidRPr="00E23DA3">
        <w:rPr>
          <w:rFonts w:cstheme="minorHAnsi"/>
          <w:b/>
          <w:sz w:val="24"/>
          <w:szCs w:val="24"/>
          <w:highlight w:val="yellow"/>
        </w:rPr>
        <w:t>xxx</w:t>
      </w:r>
      <w:r w:rsidR="00E23DA3">
        <w:rPr>
          <w:rFonts w:cstheme="minorHAnsi"/>
          <w:b/>
          <w:sz w:val="24"/>
          <w:szCs w:val="24"/>
        </w:rPr>
        <w:t xml:space="preserve"> </w:t>
      </w:r>
      <w:r w:rsidRPr="001D24AC">
        <w:rPr>
          <w:rFonts w:cstheme="minorHAnsi"/>
          <w:b/>
          <w:sz w:val="24"/>
          <w:szCs w:val="24"/>
        </w:rPr>
        <w:t xml:space="preserve">contract warranty language: </w:t>
      </w:r>
    </w:p>
    <w:p w14:paraId="5356FFB7" w14:textId="77777777" w:rsidR="00995E7B" w:rsidRPr="001D24AC" w:rsidRDefault="00DF7798" w:rsidP="001D24AC">
      <w:pPr>
        <w:spacing w:after="0" w:line="240" w:lineRule="auto"/>
        <w:rPr>
          <w:rFonts w:cstheme="minorHAnsi"/>
          <w:sz w:val="24"/>
          <w:szCs w:val="24"/>
        </w:rPr>
      </w:pPr>
      <w:r>
        <w:rPr>
          <w:rFonts w:cstheme="minorHAnsi"/>
          <w:sz w:val="24"/>
          <w:szCs w:val="24"/>
        </w:rPr>
        <w:t>xxx</w:t>
      </w:r>
    </w:p>
    <w:p w14:paraId="4B9CE0C7" w14:textId="77777777" w:rsidR="00AC1A8C" w:rsidRDefault="00AC1A8C" w:rsidP="00AC1A8C">
      <w:pPr>
        <w:spacing w:after="0" w:line="240" w:lineRule="auto"/>
        <w:rPr>
          <w:rFonts w:cstheme="minorHAnsi"/>
          <w:sz w:val="24"/>
          <w:szCs w:val="24"/>
        </w:rPr>
      </w:pPr>
    </w:p>
    <w:p w14:paraId="5C680F34" w14:textId="77777777" w:rsidR="00AC1A8C" w:rsidRPr="007C09B3" w:rsidRDefault="00AC1A8C" w:rsidP="00AC1A8C">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Sample</w:t>
      </w:r>
      <w:r w:rsidR="009E6536" w:rsidRPr="007C09B3">
        <w:rPr>
          <w:rFonts w:cstheme="minorHAnsi"/>
          <w:b/>
          <w:color w:val="808080" w:themeColor="background1" w:themeShade="80"/>
          <w:sz w:val="24"/>
          <w:szCs w:val="24"/>
        </w:rPr>
        <w:t xml:space="preserve"> </w:t>
      </w:r>
      <w:r w:rsidR="009E6536"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contract warranty language: </w:t>
      </w:r>
    </w:p>
    <w:p w14:paraId="1F1C20B9" w14:textId="77777777" w:rsidR="00AC1A8C" w:rsidRPr="007C09B3" w:rsidRDefault="00AC1A8C" w:rsidP="00AC1A8C">
      <w:pPr>
        <w:spacing w:after="0" w:line="240" w:lineRule="auto"/>
        <w:rPr>
          <w:rFonts w:cstheme="minorHAnsi"/>
          <w:color w:val="808080" w:themeColor="background1" w:themeShade="80"/>
          <w:sz w:val="24"/>
          <w:szCs w:val="24"/>
        </w:rPr>
      </w:pPr>
      <w:r w:rsidRPr="007C09B3">
        <w:rPr>
          <w:rFonts w:cstheme="minorHAnsi"/>
          <w:color w:val="808080" w:themeColor="background1" w:themeShade="80"/>
          <w:sz w:val="24"/>
          <w:szCs w:val="24"/>
        </w:rPr>
        <w:t xml:space="preserve">Contractor Preference – Product(s) Do Not Contain PCBs.  Contractor represents and warrants that, during the term of this Contract, for any product(s) or product(s) in packaging for which Contractor sought and was awarded a purchasing preference pursuant to RCW 39.26.280 and Washington State Procurement Policy *****, such product(s) or product(s) in packaging shall meet or exceed the testing limitations that enabled Contractor to be awarded such preference.  Notwithstanding any provision to the contrary, upon breach of warranty and Contractor’s failure to provide satisfactory evidence of compliance within thirty (30) days, Agency may suspend or terminate this Contract.  The rights and remedies of the parties under this warranty are in addition to any other rights and remedies of the parties provided by law or equity, </w:t>
      </w:r>
      <w:r w:rsidRPr="007C09B3">
        <w:rPr>
          <w:rFonts w:cstheme="minorHAnsi"/>
          <w:color w:val="808080" w:themeColor="background1" w:themeShade="80"/>
          <w:sz w:val="24"/>
          <w:szCs w:val="24"/>
        </w:rPr>
        <w:lastRenderedPageBreak/>
        <w:t>including, without limitation, actual damages, and, as applicable and awarded under the law, to a prevailing party, reasonable attorneys’ fees and costs.</w:t>
      </w:r>
    </w:p>
    <w:p w14:paraId="15202317" w14:textId="77777777" w:rsidR="00AC1A8C" w:rsidRDefault="00AC1A8C" w:rsidP="00AC1A8C">
      <w:pPr>
        <w:spacing w:after="0" w:line="240" w:lineRule="auto"/>
        <w:rPr>
          <w:rFonts w:cstheme="minorHAnsi"/>
          <w:sz w:val="24"/>
          <w:szCs w:val="24"/>
        </w:rPr>
      </w:pPr>
    </w:p>
    <w:p w14:paraId="0CEEE095" w14:textId="77777777" w:rsidR="00D07216" w:rsidRDefault="00D07216" w:rsidP="00D07216">
      <w:pPr>
        <w:spacing w:after="120" w:line="240" w:lineRule="auto"/>
        <w:ind w:left="720"/>
        <w:jc w:val="center"/>
        <w:rPr>
          <w:rFonts w:cstheme="minorHAnsi"/>
          <w:sz w:val="32"/>
          <w:szCs w:val="32"/>
        </w:rPr>
      </w:pPr>
    </w:p>
    <w:p w14:paraId="432A6296" w14:textId="77777777" w:rsidR="00A43B2E" w:rsidRDefault="00A43B2E" w:rsidP="00D07216">
      <w:pPr>
        <w:spacing w:after="120" w:line="240" w:lineRule="auto"/>
        <w:ind w:left="720"/>
        <w:jc w:val="center"/>
        <w:rPr>
          <w:rFonts w:cstheme="minorHAnsi"/>
          <w:sz w:val="32"/>
          <w:szCs w:val="32"/>
        </w:rPr>
      </w:pPr>
    </w:p>
    <w:p w14:paraId="4C14DFA5" w14:textId="77777777" w:rsidR="00A43B2E" w:rsidRDefault="00A43B2E" w:rsidP="00D07216">
      <w:pPr>
        <w:spacing w:after="120" w:line="240" w:lineRule="auto"/>
        <w:ind w:left="720"/>
        <w:jc w:val="center"/>
        <w:rPr>
          <w:rFonts w:cstheme="minorHAnsi"/>
          <w:sz w:val="32"/>
          <w:szCs w:val="32"/>
        </w:rPr>
      </w:pPr>
    </w:p>
    <w:p w14:paraId="57D49DE6" w14:textId="77777777" w:rsidR="00E23DA3" w:rsidRDefault="00E23DA3" w:rsidP="00D07216">
      <w:pPr>
        <w:spacing w:after="120" w:line="240" w:lineRule="auto"/>
        <w:ind w:left="720"/>
        <w:jc w:val="center"/>
        <w:rPr>
          <w:rFonts w:cstheme="minorHAnsi"/>
          <w:sz w:val="32"/>
          <w:szCs w:val="32"/>
        </w:rPr>
      </w:pPr>
    </w:p>
    <w:p w14:paraId="12BA5C0C" w14:textId="77777777" w:rsidR="00E23DA3" w:rsidRDefault="00E23DA3" w:rsidP="00D07216">
      <w:pPr>
        <w:spacing w:after="120" w:line="240" w:lineRule="auto"/>
        <w:ind w:left="720"/>
        <w:jc w:val="center"/>
        <w:rPr>
          <w:rFonts w:cstheme="minorHAnsi"/>
          <w:sz w:val="32"/>
          <w:szCs w:val="32"/>
        </w:rPr>
      </w:pPr>
    </w:p>
    <w:p w14:paraId="1269E385" w14:textId="77777777" w:rsidR="00E23DA3" w:rsidRDefault="00E23DA3" w:rsidP="00D07216">
      <w:pPr>
        <w:spacing w:after="120" w:line="240" w:lineRule="auto"/>
        <w:ind w:left="720"/>
        <w:jc w:val="center"/>
        <w:rPr>
          <w:rFonts w:cstheme="minorHAnsi"/>
          <w:sz w:val="32"/>
          <w:szCs w:val="32"/>
        </w:rPr>
      </w:pPr>
    </w:p>
    <w:p w14:paraId="034A30C6" w14:textId="77777777" w:rsidR="00E23DA3" w:rsidRDefault="00E23DA3" w:rsidP="00D07216">
      <w:pPr>
        <w:spacing w:after="120" w:line="240" w:lineRule="auto"/>
        <w:ind w:left="720"/>
        <w:jc w:val="center"/>
        <w:rPr>
          <w:rFonts w:cstheme="minorHAnsi"/>
          <w:sz w:val="32"/>
          <w:szCs w:val="32"/>
        </w:rPr>
      </w:pPr>
    </w:p>
    <w:p w14:paraId="503DCC08" w14:textId="77777777" w:rsidR="00E23DA3" w:rsidRDefault="00E23DA3" w:rsidP="00D07216">
      <w:pPr>
        <w:spacing w:after="120" w:line="240" w:lineRule="auto"/>
        <w:ind w:left="720"/>
        <w:jc w:val="center"/>
        <w:rPr>
          <w:rFonts w:cstheme="minorHAnsi"/>
          <w:sz w:val="32"/>
          <w:szCs w:val="32"/>
        </w:rPr>
      </w:pPr>
    </w:p>
    <w:p w14:paraId="6DC94046" w14:textId="77777777" w:rsidR="00E23DA3" w:rsidRDefault="00E23DA3" w:rsidP="00D07216">
      <w:pPr>
        <w:spacing w:after="120" w:line="240" w:lineRule="auto"/>
        <w:ind w:left="720"/>
        <w:jc w:val="center"/>
        <w:rPr>
          <w:rFonts w:cstheme="minorHAnsi"/>
          <w:sz w:val="32"/>
          <w:szCs w:val="32"/>
        </w:rPr>
      </w:pPr>
    </w:p>
    <w:p w14:paraId="5CB3A774" w14:textId="77777777" w:rsidR="00E23DA3" w:rsidRDefault="00E23DA3" w:rsidP="00D07216">
      <w:pPr>
        <w:spacing w:after="120" w:line="240" w:lineRule="auto"/>
        <w:ind w:left="720"/>
        <w:jc w:val="center"/>
        <w:rPr>
          <w:rFonts w:cstheme="minorHAnsi"/>
          <w:sz w:val="32"/>
          <w:szCs w:val="32"/>
        </w:rPr>
      </w:pPr>
    </w:p>
    <w:p w14:paraId="732BE7E0" w14:textId="77777777" w:rsidR="00E23DA3" w:rsidRDefault="00E23DA3" w:rsidP="00D07216">
      <w:pPr>
        <w:spacing w:after="120" w:line="240" w:lineRule="auto"/>
        <w:ind w:left="720"/>
        <w:jc w:val="center"/>
        <w:rPr>
          <w:rFonts w:cstheme="minorHAnsi"/>
          <w:sz w:val="32"/>
          <w:szCs w:val="32"/>
        </w:rPr>
      </w:pPr>
    </w:p>
    <w:p w14:paraId="766B7B4D" w14:textId="77777777" w:rsidR="00E23DA3" w:rsidRDefault="00E23DA3" w:rsidP="00D07216">
      <w:pPr>
        <w:spacing w:after="120" w:line="240" w:lineRule="auto"/>
        <w:ind w:left="720"/>
        <w:jc w:val="center"/>
        <w:rPr>
          <w:rFonts w:cstheme="minorHAnsi"/>
          <w:sz w:val="32"/>
          <w:szCs w:val="32"/>
        </w:rPr>
      </w:pPr>
    </w:p>
    <w:p w14:paraId="14662DCA" w14:textId="77777777" w:rsidR="00E23DA3" w:rsidRDefault="00E23DA3" w:rsidP="00D07216">
      <w:pPr>
        <w:spacing w:after="120" w:line="240" w:lineRule="auto"/>
        <w:ind w:left="720"/>
        <w:jc w:val="center"/>
        <w:rPr>
          <w:rFonts w:cstheme="minorHAnsi"/>
          <w:sz w:val="32"/>
          <w:szCs w:val="32"/>
        </w:rPr>
      </w:pPr>
    </w:p>
    <w:p w14:paraId="2EF758C1" w14:textId="77777777" w:rsidR="00E23DA3" w:rsidRDefault="00E23DA3" w:rsidP="00D07216">
      <w:pPr>
        <w:spacing w:after="120" w:line="240" w:lineRule="auto"/>
        <w:ind w:left="720"/>
        <w:jc w:val="center"/>
        <w:rPr>
          <w:rFonts w:cstheme="minorHAnsi"/>
          <w:sz w:val="32"/>
          <w:szCs w:val="32"/>
        </w:rPr>
      </w:pPr>
    </w:p>
    <w:p w14:paraId="6214AAB2" w14:textId="77777777" w:rsidR="00E23DA3" w:rsidRDefault="00E23DA3" w:rsidP="00D07216">
      <w:pPr>
        <w:spacing w:after="120" w:line="240" w:lineRule="auto"/>
        <w:ind w:left="720"/>
        <w:jc w:val="center"/>
        <w:rPr>
          <w:rFonts w:cstheme="minorHAnsi"/>
          <w:sz w:val="32"/>
          <w:szCs w:val="32"/>
        </w:rPr>
      </w:pPr>
    </w:p>
    <w:p w14:paraId="4DE54C8C" w14:textId="77777777" w:rsidR="00E23DA3" w:rsidRDefault="00E23DA3" w:rsidP="00D07216">
      <w:pPr>
        <w:spacing w:after="120" w:line="240" w:lineRule="auto"/>
        <w:ind w:left="720"/>
        <w:jc w:val="center"/>
        <w:rPr>
          <w:rFonts w:cstheme="minorHAnsi"/>
          <w:sz w:val="32"/>
          <w:szCs w:val="32"/>
        </w:rPr>
      </w:pPr>
    </w:p>
    <w:p w14:paraId="70B6878D" w14:textId="77777777" w:rsidR="00E23DA3" w:rsidRDefault="00E23DA3" w:rsidP="00D07216">
      <w:pPr>
        <w:spacing w:after="120" w:line="240" w:lineRule="auto"/>
        <w:ind w:left="720"/>
        <w:jc w:val="center"/>
        <w:rPr>
          <w:rFonts w:cstheme="minorHAnsi"/>
          <w:sz w:val="32"/>
          <w:szCs w:val="32"/>
        </w:rPr>
      </w:pPr>
    </w:p>
    <w:p w14:paraId="257B0D42" w14:textId="77777777" w:rsidR="00E23DA3" w:rsidRDefault="00E23DA3" w:rsidP="00D07216">
      <w:pPr>
        <w:spacing w:after="120" w:line="240" w:lineRule="auto"/>
        <w:ind w:left="720"/>
        <w:jc w:val="center"/>
        <w:rPr>
          <w:rFonts w:cstheme="minorHAnsi"/>
          <w:sz w:val="32"/>
          <w:szCs w:val="32"/>
        </w:rPr>
      </w:pPr>
    </w:p>
    <w:p w14:paraId="7CB85924" w14:textId="77777777" w:rsidR="00F26ABB" w:rsidRDefault="00F26ABB" w:rsidP="00D07216">
      <w:pPr>
        <w:spacing w:after="120" w:line="240" w:lineRule="auto"/>
        <w:ind w:left="720"/>
        <w:jc w:val="center"/>
        <w:rPr>
          <w:rFonts w:cstheme="minorHAnsi"/>
          <w:sz w:val="32"/>
          <w:szCs w:val="32"/>
        </w:rPr>
      </w:pPr>
    </w:p>
    <w:p w14:paraId="4740B4D0" w14:textId="77777777" w:rsidR="00A43B2E" w:rsidRDefault="00A43B2E" w:rsidP="00D07216">
      <w:pPr>
        <w:spacing w:after="120" w:line="240" w:lineRule="auto"/>
        <w:ind w:left="720"/>
        <w:jc w:val="center"/>
        <w:rPr>
          <w:rFonts w:cstheme="minorHAnsi"/>
          <w:sz w:val="32"/>
          <w:szCs w:val="32"/>
        </w:rPr>
      </w:pPr>
    </w:p>
    <w:p w14:paraId="1865576C" w14:textId="77777777" w:rsidR="00A43B2E" w:rsidRDefault="00A43B2E" w:rsidP="00D07216">
      <w:pPr>
        <w:spacing w:after="120" w:line="240" w:lineRule="auto"/>
        <w:ind w:left="720"/>
        <w:jc w:val="center"/>
        <w:rPr>
          <w:rFonts w:cstheme="minorHAnsi"/>
          <w:sz w:val="32"/>
          <w:szCs w:val="32"/>
        </w:rPr>
      </w:pPr>
    </w:p>
    <w:p w14:paraId="02D78522" w14:textId="77777777" w:rsidR="00A43B2E" w:rsidRDefault="00A43B2E" w:rsidP="00D07216">
      <w:pPr>
        <w:spacing w:after="120" w:line="240" w:lineRule="auto"/>
        <w:ind w:left="720"/>
        <w:jc w:val="center"/>
        <w:rPr>
          <w:rFonts w:cstheme="minorHAnsi"/>
          <w:sz w:val="32"/>
          <w:szCs w:val="32"/>
        </w:rPr>
      </w:pPr>
    </w:p>
    <w:p w14:paraId="211B13FD" w14:textId="77777777" w:rsidR="00A43B2E" w:rsidRDefault="00A43B2E" w:rsidP="00D07216">
      <w:pPr>
        <w:spacing w:after="120" w:line="240" w:lineRule="auto"/>
        <w:ind w:left="720"/>
        <w:jc w:val="center"/>
        <w:rPr>
          <w:rFonts w:cstheme="minorHAnsi"/>
          <w:sz w:val="32"/>
          <w:szCs w:val="32"/>
        </w:rPr>
      </w:pPr>
    </w:p>
    <w:p w14:paraId="26DA91F4" w14:textId="77777777" w:rsidR="00A43B2E" w:rsidRDefault="00A43B2E" w:rsidP="00D07216">
      <w:pPr>
        <w:spacing w:after="120" w:line="240" w:lineRule="auto"/>
        <w:ind w:left="720"/>
        <w:jc w:val="center"/>
        <w:rPr>
          <w:rFonts w:cstheme="minorHAnsi"/>
          <w:sz w:val="32"/>
          <w:szCs w:val="32"/>
        </w:rPr>
      </w:pPr>
    </w:p>
    <w:p w14:paraId="2A1DFB3C" w14:textId="77777777" w:rsidR="00A43B2E" w:rsidRDefault="00A43B2E" w:rsidP="00D07216">
      <w:pPr>
        <w:spacing w:after="120" w:line="240" w:lineRule="auto"/>
        <w:ind w:left="720"/>
        <w:jc w:val="center"/>
        <w:rPr>
          <w:rFonts w:cstheme="minorHAnsi"/>
          <w:sz w:val="32"/>
          <w:szCs w:val="32"/>
        </w:rPr>
      </w:pPr>
    </w:p>
    <w:p w14:paraId="5B3BEC1C" w14:textId="77777777" w:rsidR="00D07216" w:rsidRPr="00FB7FA2" w:rsidRDefault="00D07216" w:rsidP="00D07216">
      <w:pPr>
        <w:spacing w:after="120" w:line="240" w:lineRule="auto"/>
        <w:ind w:left="720"/>
        <w:jc w:val="center"/>
        <w:rPr>
          <w:rFonts w:cstheme="minorHAnsi"/>
          <w:sz w:val="32"/>
          <w:szCs w:val="32"/>
        </w:rPr>
      </w:pPr>
      <w:r w:rsidRPr="00FB7FA2">
        <w:rPr>
          <w:rFonts w:cstheme="minorHAnsi"/>
          <w:sz w:val="32"/>
          <w:szCs w:val="32"/>
        </w:rPr>
        <w:t xml:space="preserve">Contractor Certification </w:t>
      </w:r>
      <w:r w:rsidR="00E23DA3">
        <w:rPr>
          <w:rFonts w:cstheme="minorHAnsi"/>
          <w:sz w:val="32"/>
          <w:szCs w:val="32"/>
        </w:rPr>
        <w:t xml:space="preserve">Recycled Products </w:t>
      </w:r>
      <w:r w:rsidRPr="00FB7FA2">
        <w:rPr>
          <w:rFonts w:cstheme="minorHAnsi"/>
          <w:sz w:val="32"/>
          <w:szCs w:val="32"/>
        </w:rPr>
        <w:t>Preference</w:t>
      </w:r>
    </w:p>
    <w:p w14:paraId="24DDDAAC" w14:textId="77777777"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Washington State Solicitation ________________</w:t>
      </w:r>
    </w:p>
    <w:p w14:paraId="6E1AAC8F" w14:textId="77777777"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Dated___________________</w:t>
      </w:r>
    </w:p>
    <w:p w14:paraId="105ACD02" w14:textId="77777777" w:rsidR="00D07216" w:rsidRPr="00FB7FA2" w:rsidRDefault="00D07216" w:rsidP="00D07216">
      <w:pPr>
        <w:spacing w:after="0" w:line="240" w:lineRule="auto"/>
        <w:ind w:left="720" w:right="720"/>
        <w:jc w:val="center"/>
        <w:rPr>
          <w:rFonts w:cstheme="minorHAnsi"/>
          <w:sz w:val="24"/>
          <w:szCs w:val="24"/>
        </w:rPr>
      </w:pPr>
    </w:p>
    <w:p w14:paraId="06777E4D" w14:textId="77777777" w:rsidR="00D07216" w:rsidRPr="00FB7FA2" w:rsidRDefault="00D07216" w:rsidP="00D07216">
      <w:pPr>
        <w:spacing w:after="0" w:line="240" w:lineRule="auto"/>
        <w:ind w:left="720" w:right="720"/>
        <w:jc w:val="center"/>
        <w:rPr>
          <w:rFonts w:cstheme="minorHAnsi"/>
          <w:sz w:val="24"/>
          <w:szCs w:val="24"/>
        </w:rPr>
      </w:pPr>
      <w:r w:rsidRPr="00FB7FA2">
        <w:rPr>
          <w:rFonts w:cstheme="minorHAnsi"/>
          <w:sz w:val="24"/>
          <w:szCs w:val="24"/>
        </w:rPr>
        <w:t xml:space="preserve">Pursuant to RCW </w:t>
      </w:r>
      <w:r>
        <w:rPr>
          <w:rFonts w:cstheme="minorHAnsi"/>
          <w:sz w:val="24"/>
          <w:szCs w:val="24"/>
        </w:rPr>
        <w:t>XX.XX.XX</w:t>
      </w:r>
      <w:r w:rsidRPr="00FB7FA2">
        <w:rPr>
          <w:rFonts w:cstheme="minorHAnsi"/>
          <w:sz w:val="24"/>
          <w:szCs w:val="24"/>
        </w:rPr>
        <w:t xml:space="preserve">, the Washington State (Agency Name) is required to provide a preference to a bidder that provides products that do not contain </w:t>
      </w:r>
      <w:r>
        <w:rPr>
          <w:rFonts w:cstheme="minorHAnsi"/>
          <w:sz w:val="24"/>
          <w:szCs w:val="24"/>
        </w:rPr>
        <w:t>mercury.</w:t>
      </w:r>
    </w:p>
    <w:p w14:paraId="313508C5" w14:textId="77777777" w:rsidR="00D07216" w:rsidRPr="00FB7FA2" w:rsidRDefault="00D07216" w:rsidP="00D07216">
      <w:pPr>
        <w:spacing w:after="0" w:line="240" w:lineRule="auto"/>
        <w:ind w:left="720"/>
        <w:rPr>
          <w:rFonts w:cstheme="minorHAnsi"/>
          <w:sz w:val="24"/>
          <w:szCs w:val="24"/>
        </w:rPr>
      </w:pPr>
    </w:p>
    <w:p w14:paraId="5A9E3B44" w14:textId="77777777" w:rsidR="00D07216" w:rsidRPr="00FB7FA2" w:rsidRDefault="00D07216" w:rsidP="00D07216">
      <w:pPr>
        <w:spacing w:after="0" w:line="240" w:lineRule="auto"/>
        <w:ind w:left="720"/>
        <w:jc w:val="both"/>
        <w:rPr>
          <w:rFonts w:cstheme="minorHAnsi"/>
          <w:sz w:val="24"/>
          <w:szCs w:val="24"/>
        </w:rPr>
      </w:pPr>
      <w:r w:rsidRPr="00FB7FA2">
        <w:rPr>
          <w:rFonts w:cstheme="minorHAnsi"/>
          <w:sz w:val="24"/>
          <w:szCs w:val="24"/>
        </w:rPr>
        <w:t>I hereby certify, on behalf of the firm identified below, as follows (check one):</w:t>
      </w:r>
    </w:p>
    <w:p w14:paraId="03548768" w14:textId="77777777"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sidRPr="00FB7FA2">
        <w:rPr>
          <w:rFonts w:eastAsia="Arial" w:cstheme="minorHAnsi"/>
          <w:sz w:val="24"/>
          <w:szCs w:val="24"/>
        </w:rPr>
        <w:t xml:space="preserve">Not applying for the </w:t>
      </w:r>
      <w:r>
        <w:rPr>
          <w:rFonts w:eastAsia="Arial" w:cstheme="minorHAnsi"/>
          <w:sz w:val="24"/>
          <w:szCs w:val="24"/>
        </w:rPr>
        <w:t>mercury p</w:t>
      </w:r>
      <w:r w:rsidRPr="00FB7FA2">
        <w:rPr>
          <w:rFonts w:eastAsia="Arial" w:cstheme="minorHAnsi"/>
          <w:sz w:val="24"/>
          <w:szCs w:val="24"/>
        </w:rPr>
        <w:t xml:space="preserve">reference. </w:t>
      </w:r>
    </w:p>
    <w:p w14:paraId="5CDB633E" w14:textId="77777777" w:rsidR="00D07216" w:rsidRPr="00FB7FA2" w:rsidRDefault="00D07216" w:rsidP="00D07216">
      <w:pPr>
        <w:widowControl w:val="0"/>
        <w:autoSpaceDE w:val="0"/>
        <w:autoSpaceDN w:val="0"/>
        <w:spacing w:before="120" w:after="0" w:line="240" w:lineRule="auto"/>
        <w:ind w:left="1080" w:right="317"/>
        <w:rPr>
          <w:rFonts w:eastAsia="Arial" w:cstheme="minorHAnsi"/>
          <w:sz w:val="24"/>
          <w:szCs w:val="24"/>
        </w:rPr>
      </w:pPr>
      <w:r w:rsidRPr="00FB7FA2">
        <w:rPr>
          <w:rFonts w:eastAsia="Arial" w:cstheme="minorHAnsi"/>
          <w:sz w:val="24"/>
          <w:szCs w:val="24"/>
        </w:rPr>
        <w:t>Or</w:t>
      </w:r>
    </w:p>
    <w:p w14:paraId="677B1FC9" w14:textId="77777777"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Pr>
          <w:rFonts w:eastAsia="Arial" w:cstheme="minorHAnsi"/>
          <w:sz w:val="24"/>
          <w:szCs w:val="24"/>
        </w:rPr>
        <w:t xml:space="preserve">The mercury levels of </w:t>
      </w:r>
      <w:r w:rsidRPr="00FB7FA2">
        <w:rPr>
          <w:rFonts w:eastAsia="Arial" w:cstheme="minorHAnsi"/>
          <w:sz w:val="24"/>
          <w:szCs w:val="24"/>
        </w:rPr>
        <w:t xml:space="preserve">ALL </w:t>
      </w:r>
      <w:r>
        <w:rPr>
          <w:rFonts w:eastAsia="Arial" w:cstheme="minorHAnsi"/>
          <w:sz w:val="24"/>
          <w:szCs w:val="24"/>
        </w:rPr>
        <w:t>identified products in</w:t>
      </w:r>
      <w:r w:rsidRPr="00FB7FA2">
        <w:rPr>
          <w:rFonts w:eastAsia="Arial" w:cstheme="minorHAnsi"/>
          <w:sz w:val="24"/>
          <w:szCs w:val="24"/>
        </w:rPr>
        <w:t xml:space="preserve"> the above solicitation, </w:t>
      </w:r>
      <w:r>
        <w:rPr>
          <w:rFonts w:eastAsia="Arial" w:cstheme="minorHAnsi"/>
          <w:sz w:val="24"/>
          <w:szCs w:val="24"/>
        </w:rPr>
        <w:t xml:space="preserve">are attached to this certification. </w:t>
      </w:r>
    </w:p>
    <w:p w14:paraId="797F3FD4" w14:textId="77777777" w:rsidR="00D07216" w:rsidRPr="00FB7FA2" w:rsidRDefault="00D07216" w:rsidP="00D07216">
      <w:pPr>
        <w:spacing w:after="0" w:line="240" w:lineRule="auto"/>
        <w:ind w:left="720"/>
        <w:jc w:val="both"/>
        <w:rPr>
          <w:rFonts w:cstheme="minorHAnsi"/>
          <w:sz w:val="24"/>
          <w:szCs w:val="24"/>
        </w:rPr>
      </w:pPr>
    </w:p>
    <w:p w14:paraId="21C091BE" w14:textId="77777777" w:rsidR="00D07216" w:rsidRDefault="00D07216" w:rsidP="00D07216">
      <w:pPr>
        <w:spacing w:after="0" w:line="240" w:lineRule="auto"/>
        <w:ind w:left="720"/>
        <w:jc w:val="both"/>
        <w:rPr>
          <w:rFonts w:cstheme="minorHAnsi"/>
          <w:sz w:val="24"/>
          <w:szCs w:val="24"/>
        </w:rPr>
      </w:pPr>
      <w:r w:rsidRPr="00FB7FA2">
        <w:rPr>
          <w:rFonts w:cstheme="minorHAnsi"/>
          <w:sz w:val="24"/>
          <w:szCs w:val="24"/>
        </w:rPr>
        <w:t>I hereby certify, under penalty of perjury under the laws of the State of Washington, that the certifications herein are true and correct and that I am authorized to make these certifications on behalf of the firm listed herein.</w:t>
      </w:r>
    </w:p>
    <w:p w14:paraId="73A3E4E3" w14:textId="77777777" w:rsidR="00BC5D90" w:rsidRDefault="00BC5D90" w:rsidP="00D07216">
      <w:pPr>
        <w:spacing w:after="0" w:line="240" w:lineRule="auto"/>
        <w:ind w:left="720"/>
        <w:jc w:val="both"/>
        <w:rPr>
          <w:rFonts w:cstheme="minorHAnsi"/>
          <w:sz w:val="24"/>
          <w:szCs w:val="24"/>
        </w:rPr>
      </w:pPr>
    </w:p>
    <w:tbl>
      <w:tblPr>
        <w:tblW w:w="9468" w:type="dxa"/>
        <w:tblInd w:w="612" w:type="dxa"/>
        <w:tblLayout w:type="fixed"/>
        <w:tblLook w:val="0000" w:firstRow="0" w:lastRow="0" w:firstColumn="0" w:lastColumn="0" w:noHBand="0" w:noVBand="0"/>
      </w:tblPr>
      <w:tblGrid>
        <w:gridCol w:w="4698"/>
        <w:gridCol w:w="4770"/>
      </w:tblGrid>
      <w:tr w:rsidR="00A43B2E" w:rsidRPr="00FB7FA2" w14:paraId="595CB1E7" w14:textId="77777777" w:rsidTr="004013E8">
        <w:tc>
          <w:tcPr>
            <w:tcW w:w="9468" w:type="dxa"/>
            <w:gridSpan w:val="2"/>
          </w:tcPr>
          <w:p w14:paraId="7190C183" w14:textId="77777777" w:rsidR="00A43B2E" w:rsidRPr="00FB7FA2" w:rsidRDefault="00A43B2E" w:rsidP="004013E8">
            <w:pPr>
              <w:keepNext/>
              <w:keepLines/>
              <w:spacing w:before="240" w:after="0" w:line="240" w:lineRule="auto"/>
              <w:rPr>
                <w:rFonts w:cstheme="minorHAnsi"/>
                <w:sz w:val="24"/>
                <w:szCs w:val="24"/>
                <w:lang w:bidi="en-US"/>
              </w:rPr>
            </w:pPr>
            <w:r>
              <w:rPr>
                <w:rFonts w:cstheme="minorHAnsi"/>
                <w:sz w:val="24"/>
                <w:szCs w:val="24"/>
                <w:lang w:bidi="en-US"/>
              </w:rPr>
              <w:t>F</w:t>
            </w:r>
            <w:r w:rsidRPr="00FB7FA2">
              <w:rPr>
                <w:rFonts w:cstheme="minorHAnsi"/>
                <w:sz w:val="24"/>
                <w:szCs w:val="24"/>
                <w:lang w:bidi="en-US"/>
              </w:rPr>
              <w:t>irm Name:  _____________________________________________________</w:t>
            </w:r>
            <w:r w:rsidRPr="00FB7FA2">
              <w:rPr>
                <w:rFonts w:cstheme="minorHAnsi"/>
                <w:sz w:val="24"/>
                <w:szCs w:val="24"/>
                <w:lang w:bidi="en-US"/>
              </w:rPr>
              <w:br/>
            </w:r>
            <w:r w:rsidRPr="00FB7FA2">
              <w:rPr>
                <w:rFonts w:cstheme="minorHAnsi"/>
                <w:sz w:val="24"/>
                <w:szCs w:val="24"/>
                <w:lang w:bidi="en-US"/>
              </w:rPr>
              <w:tab/>
            </w:r>
            <w:r w:rsidRPr="00FB7FA2">
              <w:rPr>
                <w:rFonts w:cstheme="minorHAnsi"/>
                <w:sz w:val="24"/>
                <w:szCs w:val="24"/>
                <w:lang w:bidi="en-US"/>
              </w:rPr>
              <w:tab/>
              <w:t>Name of Contractor/Bidder – Print full legal entity name of firm</w:t>
            </w:r>
          </w:p>
        </w:tc>
      </w:tr>
      <w:tr w:rsidR="00A43B2E" w:rsidRPr="00FB7FA2" w14:paraId="4D9A7E20" w14:textId="77777777" w:rsidTr="004013E8">
        <w:tc>
          <w:tcPr>
            <w:tcW w:w="4698" w:type="dxa"/>
          </w:tcPr>
          <w:p w14:paraId="5421D9BC" w14:textId="77777777"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By:</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Signature of authorized person</w:t>
            </w:r>
          </w:p>
          <w:p w14:paraId="31AAF3F0" w14:textId="77777777"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Title:</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Title of person signing certificate</w:t>
            </w:r>
          </w:p>
          <w:p w14:paraId="065D1495" w14:textId="77777777"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Date:</w:t>
            </w:r>
            <w:r w:rsidRPr="00FB7FA2">
              <w:rPr>
                <w:rFonts w:cstheme="minorHAnsi"/>
                <w:sz w:val="24"/>
                <w:szCs w:val="24"/>
                <w:lang w:bidi="en-US"/>
              </w:rPr>
              <w:tab/>
              <w:t>_______________________________</w:t>
            </w:r>
          </w:p>
          <w:p w14:paraId="3BEB5C2A" w14:textId="77777777" w:rsidR="00A43B2E" w:rsidRPr="00FB7FA2" w:rsidRDefault="00A43B2E" w:rsidP="004013E8">
            <w:pPr>
              <w:rPr>
                <w:rFonts w:cstheme="minorHAnsi"/>
                <w:b/>
                <w:sz w:val="24"/>
                <w:szCs w:val="24"/>
              </w:rPr>
            </w:pPr>
          </w:p>
          <w:p w14:paraId="4F3B8E66" w14:textId="77777777" w:rsidR="00A43B2E" w:rsidRPr="00FB7FA2" w:rsidRDefault="00A43B2E" w:rsidP="004013E8">
            <w:pPr>
              <w:rPr>
                <w:rFonts w:cstheme="minorHAnsi"/>
                <w:b/>
                <w:sz w:val="24"/>
                <w:szCs w:val="24"/>
              </w:rPr>
            </w:pPr>
          </w:p>
          <w:p w14:paraId="3AD2C269" w14:textId="77777777" w:rsidR="00A43B2E" w:rsidRPr="00FB7FA2" w:rsidRDefault="00A43B2E" w:rsidP="004013E8">
            <w:pPr>
              <w:keepNext/>
              <w:keepLines/>
              <w:spacing w:before="240" w:after="0" w:line="240" w:lineRule="auto"/>
              <w:rPr>
                <w:rFonts w:cstheme="minorHAnsi"/>
                <w:sz w:val="24"/>
                <w:szCs w:val="24"/>
                <w:lang w:bidi="en-US"/>
              </w:rPr>
            </w:pPr>
          </w:p>
          <w:p w14:paraId="42790A70" w14:textId="77777777" w:rsidR="00A43B2E" w:rsidRPr="00FB7FA2" w:rsidRDefault="00A43B2E" w:rsidP="004013E8">
            <w:pPr>
              <w:keepNext/>
              <w:keepLines/>
              <w:spacing w:before="240" w:after="0" w:line="240" w:lineRule="auto"/>
              <w:rPr>
                <w:rFonts w:cstheme="minorHAnsi"/>
                <w:sz w:val="24"/>
                <w:szCs w:val="24"/>
                <w:lang w:bidi="en-US"/>
              </w:rPr>
            </w:pPr>
          </w:p>
          <w:p w14:paraId="389251CA" w14:textId="77777777" w:rsidR="00A43B2E" w:rsidRPr="00FB7FA2" w:rsidRDefault="00A43B2E" w:rsidP="004013E8">
            <w:pPr>
              <w:keepNext/>
              <w:keepLines/>
              <w:spacing w:before="240" w:after="0" w:line="240" w:lineRule="auto"/>
              <w:rPr>
                <w:rFonts w:cstheme="minorHAnsi"/>
                <w:sz w:val="24"/>
                <w:szCs w:val="24"/>
                <w:lang w:bidi="en-US"/>
              </w:rPr>
            </w:pPr>
          </w:p>
        </w:tc>
        <w:tc>
          <w:tcPr>
            <w:tcW w:w="4770" w:type="dxa"/>
          </w:tcPr>
          <w:p w14:paraId="605889D3" w14:textId="77777777"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___________________________________</w:t>
            </w:r>
            <w:r w:rsidRPr="00FB7FA2">
              <w:rPr>
                <w:rFonts w:cstheme="minorHAnsi"/>
                <w:sz w:val="24"/>
                <w:szCs w:val="24"/>
                <w:lang w:bidi="en-US"/>
              </w:rPr>
              <w:br/>
              <w:t>Print Name of person making certifications for firm</w:t>
            </w:r>
          </w:p>
          <w:p w14:paraId="3FAC3C85" w14:textId="77777777"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Place:</w:t>
            </w:r>
            <w:r w:rsidRPr="00FB7FA2">
              <w:rPr>
                <w:rFonts w:cstheme="minorHAnsi"/>
                <w:sz w:val="24"/>
                <w:szCs w:val="24"/>
                <w:lang w:bidi="en-US"/>
              </w:rPr>
              <w:tab/>
              <w:t>________________________________</w:t>
            </w:r>
            <w:r w:rsidRPr="00FB7FA2">
              <w:rPr>
                <w:rFonts w:cstheme="minorHAnsi"/>
                <w:sz w:val="24"/>
                <w:szCs w:val="24"/>
                <w:lang w:bidi="en-US"/>
              </w:rPr>
              <w:br/>
            </w:r>
            <w:r w:rsidRPr="00FB7FA2">
              <w:rPr>
                <w:rFonts w:cstheme="minorHAnsi"/>
                <w:sz w:val="24"/>
                <w:szCs w:val="24"/>
                <w:lang w:bidi="en-US"/>
              </w:rPr>
              <w:tab/>
              <w:t>Print city and state where signed</w:t>
            </w:r>
          </w:p>
        </w:tc>
      </w:tr>
    </w:tbl>
    <w:p w14:paraId="3AE57A3A" w14:textId="77777777" w:rsidR="00D07216" w:rsidRDefault="00D07216" w:rsidP="00D07216"/>
    <w:p w14:paraId="108ECC6E" w14:textId="77777777" w:rsidR="00582B69" w:rsidRDefault="00582B69" w:rsidP="00582B69">
      <w:pPr>
        <w:spacing w:after="120" w:line="240" w:lineRule="auto"/>
        <w:ind w:left="720"/>
        <w:jc w:val="center"/>
        <w:rPr>
          <w:rFonts w:cstheme="minorHAnsi"/>
          <w:sz w:val="32"/>
          <w:szCs w:val="32"/>
        </w:rPr>
      </w:pPr>
    </w:p>
    <w:p w14:paraId="514544C4" w14:textId="77777777" w:rsidR="00582B69" w:rsidRPr="00A43B2E" w:rsidRDefault="00582B69" w:rsidP="00582B69">
      <w:pPr>
        <w:spacing w:after="120" w:line="240" w:lineRule="auto"/>
        <w:ind w:left="720"/>
        <w:jc w:val="center"/>
        <w:rPr>
          <w:rFonts w:cstheme="minorHAnsi"/>
          <w:color w:val="595959" w:themeColor="text1" w:themeTint="A6"/>
          <w:sz w:val="32"/>
          <w:szCs w:val="32"/>
        </w:rPr>
      </w:pPr>
      <w:r w:rsidRPr="00A43B2E">
        <w:rPr>
          <w:rFonts w:cstheme="minorHAnsi"/>
          <w:color w:val="595959" w:themeColor="text1" w:themeTint="A6"/>
          <w:sz w:val="32"/>
          <w:szCs w:val="32"/>
        </w:rPr>
        <w:t xml:space="preserve">Contractor Certification </w:t>
      </w:r>
      <w:r w:rsidRPr="00A43B2E">
        <w:rPr>
          <w:rFonts w:cstheme="minorHAnsi"/>
          <w:color w:val="595959" w:themeColor="text1" w:themeTint="A6"/>
          <w:sz w:val="32"/>
          <w:szCs w:val="32"/>
          <w:highlight w:val="yellow"/>
        </w:rPr>
        <w:t>PCBs</w:t>
      </w:r>
      <w:r w:rsidRPr="00A43B2E">
        <w:rPr>
          <w:rFonts w:cstheme="minorHAnsi"/>
          <w:color w:val="595959" w:themeColor="text1" w:themeTint="A6"/>
          <w:sz w:val="32"/>
          <w:szCs w:val="32"/>
        </w:rPr>
        <w:t xml:space="preserve"> Preference</w:t>
      </w:r>
    </w:p>
    <w:p w14:paraId="696C04DE" w14:textId="77777777"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Washington State Solicitation ________________</w:t>
      </w:r>
    </w:p>
    <w:p w14:paraId="7003A78A" w14:textId="77777777"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Dated___________________</w:t>
      </w:r>
    </w:p>
    <w:p w14:paraId="573F52BE" w14:textId="77777777" w:rsidR="00582B69" w:rsidRPr="00A43B2E" w:rsidRDefault="00582B69" w:rsidP="00582B69">
      <w:pPr>
        <w:spacing w:after="0" w:line="240" w:lineRule="auto"/>
        <w:ind w:left="720" w:right="720"/>
        <w:jc w:val="center"/>
        <w:rPr>
          <w:rFonts w:cstheme="minorHAnsi"/>
          <w:color w:val="595959" w:themeColor="text1" w:themeTint="A6"/>
          <w:sz w:val="24"/>
          <w:szCs w:val="24"/>
        </w:rPr>
      </w:pPr>
    </w:p>
    <w:p w14:paraId="3356155F" w14:textId="77777777" w:rsidR="00582B69" w:rsidRPr="00A43B2E" w:rsidRDefault="00582B69" w:rsidP="00582B69">
      <w:pPr>
        <w:spacing w:after="0" w:line="240" w:lineRule="auto"/>
        <w:ind w:left="720" w:right="720"/>
        <w:jc w:val="center"/>
        <w:rPr>
          <w:rFonts w:cstheme="minorHAnsi"/>
          <w:color w:val="595959" w:themeColor="text1" w:themeTint="A6"/>
          <w:sz w:val="24"/>
          <w:szCs w:val="24"/>
        </w:rPr>
      </w:pPr>
      <w:r w:rsidRPr="00A43B2E">
        <w:rPr>
          <w:rFonts w:cstheme="minorHAnsi"/>
          <w:color w:val="595959" w:themeColor="text1" w:themeTint="A6"/>
          <w:sz w:val="24"/>
          <w:szCs w:val="24"/>
        </w:rPr>
        <w:t>Pursuant to RCW 39.26.280, the Washington State (Agency Name) is required to provide a preference to a bidder that provides products or products in packaging that do not contain Polychlorinated Biphenyls (PCBs).</w:t>
      </w:r>
    </w:p>
    <w:p w14:paraId="087EA8E5" w14:textId="77777777" w:rsidR="00582B69" w:rsidRPr="00A43B2E" w:rsidRDefault="00582B69" w:rsidP="00582B69">
      <w:pPr>
        <w:spacing w:after="0" w:line="240" w:lineRule="auto"/>
        <w:ind w:left="720"/>
        <w:rPr>
          <w:rFonts w:cstheme="minorHAnsi"/>
          <w:color w:val="595959" w:themeColor="text1" w:themeTint="A6"/>
          <w:sz w:val="24"/>
          <w:szCs w:val="24"/>
        </w:rPr>
      </w:pPr>
    </w:p>
    <w:p w14:paraId="7E220253" w14:textId="77777777"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on behalf of the firm identified below, as follows (check one):</w:t>
      </w:r>
    </w:p>
    <w:p w14:paraId="79C01FA3" w14:textId="77777777"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 xml:space="preserve">Not applying for the PCBS Preference. </w:t>
      </w:r>
    </w:p>
    <w:p w14:paraId="5A8AA939" w14:textId="77777777"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14:paraId="148AD709" w14:textId="77777777"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have been tested for Polychlorinated Biphenyls.  All product(s) identified in the above solicitation, have been tested within the previous 365 days, were performed by an independent, third party laboratory using Environmental Protection Agency (EPA) Analytical Method 1668c. The test results are attached.</w:t>
      </w:r>
    </w:p>
    <w:p w14:paraId="2D683A41" w14:textId="77777777"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14:paraId="128F9C1E" w14:textId="77777777"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identified below, have been tested within the previous 365 days, were performed by an independent, third party laboratory using Environmental Protection Agency (EPA) Analytical Method 1668c. The test results are attached.</w:t>
      </w:r>
    </w:p>
    <w:p w14:paraId="2A64EFD6" w14:textId="77777777" w:rsidR="00582B69" w:rsidRPr="00A43B2E" w:rsidRDefault="00582B69" w:rsidP="00582B69">
      <w:pPr>
        <w:spacing w:after="0" w:line="240" w:lineRule="auto"/>
        <w:ind w:left="1872"/>
        <w:jc w:val="both"/>
        <w:rPr>
          <w:rFonts w:cstheme="minorHAnsi"/>
          <w:color w:val="595959" w:themeColor="text1" w:themeTint="A6"/>
          <w:sz w:val="24"/>
          <w:szCs w:val="24"/>
        </w:rPr>
      </w:pPr>
    </w:p>
    <w:p w14:paraId="7D519C69" w14:textId="77777777"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 _____________________________________________________________</w:t>
      </w:r>
    </w:p>
    <w:p w14:paraId="3EEA66C6" w14:textId="77777777" w:rsidR="00582B69" w:rsidRPr="00A43B2E" w:rsidRDefault="00582B69" w:rsidP="00582B69">
      <w:pPr>
        <w:spacing w:after="0" w:line="240" w:lineRule="auto"/>
        <w:ind w:left="1872"/>
        <w:jc w:val="both"/>
        <w:rPr>
          <w:rFonts w:cstheme="minorHAnsi"/>
          <w:color w:val="595959" w:themeColor="text1" w:themeTint="A6"/>
          <w:sz w:val="24"/>
          <w:szCs w:val="24"/>
        </w:rPr>
      </w:pPr>
    </w:p>
    <w:p w14:paraId="417592DF" w14:textId="77777777"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Product______________________________________________________________</w:t>
      </w:r>
    </w:p>
    <w:p w14:paraId="56903FCA" w14:textId="77777777"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*Add Additional lines if necessary</w:t>
      </w:r>
    </w:p>
    <w:p w14:paraId="76EC0CDC" w14:textId="77777777" w:rsidR="00582B69" w:rsidRPr="00A43B2E" w:rsidRDefault="00582B69" w:rsidP="00582B69">
      <w:pPr>
        <w:spacing w:after="0" w:line="240" w:lineRule="auto"/>
        <w:ind w:left="720"/>
        <w:jc w:val="both"/>
        <w:rPr>
          <w:rFonts w:cstheme="minorHAnsi"/>
          <w:color w:val="595959" w:themeColor="text1" w:themeTint="A6"/>
          <w:sz w:val="24"/>
          <w:szCs w:val="24"/>
        </w:rPr>
      </w:pPr>
    </w:p>
    <w:p w14:paraId="58B64403" w14:textId="77777777"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Ind w:w="612" w:type="dxa"/>
        <w:tblLayout w:type="fixed"/>
        <w:tblLook w:val="0000" w:firstRow="0" w:lastRow="0" w:firstColumn="0" w:lastColumn="0" w:noHBand="0" w:noVBand="0"/>
      </w:tblPr>
      <w:tblGrid>
        <w:gridCol w:w="4698"/>
        <w:gridCol w:w="4770"/>
      </w:tblGrid>
      <w:tr w:rsidR="00A43B2E" w:rsidRPr="00A43B2E" w14:paraId="5FD54B81" w14:textId="77777777" w:rsidTr="00FE0F90">
        <w:tc>
          <w:tcPr>
            <w:tcW w:w="9468" w:type="dxa"/>
            <w:gridSpan w:val="2"/>
          </w:tcPr>
          <w:p w14:paraId="635C1D1A" w14:textId="77777777"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lastRenderedPageBreak/>
              <w:t>Firm Name:  _____________________________________________________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r>
            <w:r w:rsidRPr="00A43B2E">
              <w:rPr>
                <w:rFonts w:cstheme="minorHAnsi"/>
                <w:color w:val="595959" w:themeColor="text1" w:themeTint="A6"/>
                <w:sz w:val="24"/>
                <w:szCs w:val="24"/>
                <w:lang w:bidi="en-US"/>
              </w:rPr>
              <w:tab/>
              <w:t>Name of Contractor/Bidder – Print full legal entity name of firm</w:t>
            </w:r>
          </w:p>
        </w:tc>
      </w:tr>
      <w:tr w:rsidR="00A43B2E" w:rsidRPr="00A43B2E" w14:paraId="0476A083" w14:textId="77777777" w:rsidTr="00FE0F90">
        <w:tc>
          <w:tcPr>
            <w:tcW w:w="4698" w:type="dxa"/>
          </w:tcPr>
          <w:p w14:paraId="14BE84A2" w14:textId="77777777"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By:</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Signature of authorized person</w:t>
            </w:r>
          </w:p>
          <w:p w14:paraId="6BF2FC7D" w14:textId="77777777"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Title:</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Title of person signing certificate</w:t>
            </w:r>
          </w:p>
          <w:p w14:paraId="63CD25BE" w14:textId="77777777"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Date:</w:t>
            </w:r>
            <w:r w:rsidRPr="00A43B2E">
              <w:rPr>
                <w:rFonts w:cstheme="minorHAnsi"/>
                <w:color w:val="595959" w:themeColor="text1" w:themeTint="A6"/>
                <w:sz w:val="24"/>
                <w:szCs w:val="24"/>
                <w:lang w:bidi="en-US"/>
              </w:rPr>
              <w:tab/>
              <w:t>_______________________________</w:t>
            </w:r>
          </w:p>
          <w:p w14:paraId="502DDE3D" w14:textId="77777777" w:rsidR="00582B69" w:rsidRPr="00A43B2E" w:rsidRDefault="00582B69" w:rsidP="00FE0F90">
            <w:pPr>
              <w:rPr>
                <w:rFonts w:cstheme="minorHAnsi"/>
                <w:b/>
                <w:color w:val="595959" w:themeColor="text1" w:themeTint="A6"/>
                <w:sz w:val="24"/>
                <w:szCs w:val="24"/>
              </w:rPr>
            </w:pPr>
          </w:p>
          <w:p w14:paraId="0AB39970" w14:textId="77777777" w:rsidR="00582B69" w:rsidRPr="00A43B2E" w:rsidRDefault="00582B69" w:rsidP="00FE0F90">
            <w:pPr>
              <w:rPr>
                <w:rFonts w:cstheme="minorHAnsi"/>
                <w:b/>
                <w:color w:val="595959" w:themeColor="text1" w:themeTint="A6"/>
                <w:sz w:val="24"/>
                <w:szCs w:val="24"/>
              </w:rPr>
            </w:pPr>
          </w:p>
          <w:p w14:paraId="271217E9" w14:textId="77777777"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14:paraId="7C2BFE49" w14:textId="77777777"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14:paraId="3EC74303" w14:textId="77777777"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tc>
        <w:tc>
          <w:tcPr>
            <w:tcW w:w="4770" w:type="dxa"/>
          </w:tcPr>
          <w:p w14:paraId="7D6293BE" w14:textId="77777777"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___________________________________</w:t>
            </w:r>
            <w:r w:rsidRPr="00A43B2E">
              <w:rPr>
                <w:rFonts w:cstheme="minorHAnsi"/>
                <w:color w:val="595959" w:themeColor="text1" w:themeTint="A6"/>
                <w:sz w:val="24"/>
                <w:szCs w:val="24"/>
                <w:lang w:bidi="en-US"/>
              </w:rPr>
              <w:br/>
              <w:t>Print Name of person making certifications for firm</w:t>
            </w:r>
          </w:p>
          <w:p w14:paraId="49CACF11" w14:textId="77777777"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Place:</w:t>
            </w:r>
            <w:r w:rsidRPr="00A43B2E">
              <w:rPr>
                <w:rFonts w:cstheme="minorHAnsi"/>
                <w:color w:val="595959" w:themeColor="text1" w:themeTint="A6"/>
                <w:sz w:val="24"/>
                <w:szCs w:val="24"/>
                <w:lang w:bidi="en-US"/>
              </w:rPr>
              <w:tab/>
              <w:t>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Print city and state where signed</w:t>
            </w:r>
          </w:p>
        </w:tc>
      </w:tr>
    </w:tbl>
    <w:p w14:paraId="55F87331" w14:textId="77777777" w:rsidR="00AC1A8C" w:rsidRDefault="00AC1A8C" w:rsidP="00AC1A8C">
      <w:pPr>
        <w:spacing w:after="0" w:line="240" w:lineRule="auto"/>
        <w:rPr>
          <w:rFonts w:cstheme="minorHAnsi"/>
          <w:sz w:val="24"/>
          <w:szCs w:val="24"/>
        </w:rPr>
      </w:pPr>
    </w:p>
    <w:p w14:paraId="37680215" w14:textId="77777777" w:rsidR="00D07216" w:rsidRDefault="00D07216" w:rsidP="00CA1FC0">
      <w:pPr>
        <w:pStyle w:val="Heading2"/>
      </w:pPr>
    </w:p>
    <w:p w14:paraId="2C24ACF5" w14:textId="77777777" w:rsidR="00D07216" w:rsidRDefault="00D07216" w:rsidP="00CA1FC0">
      <w:pPr>
        <w:pStyle w:val="Heading2"/>
      </w:pPr>
    </w:p>
    <w:p w14:paraId="160BF7DE" w14:textId="77777777" w:rsidR="00D07216" w:rsidRDefault="00D07216" w:rsidP="00CA1FC0">
      <w:pPr>
        <w:pStyle w:val="Heading2"/>
      </w:pPr>
    </w:p>
    <w:p w14:paraId="6430B05A" w14:textId="77777777" w:rsidR="00D07216" w:rsidRDefault="00D07216" w:rsidP="00CA1FC0">
      <w:pPr>
        <w:pStyle w:val="Heading2"/>
      </w:pPr>
    </w:p>
    <w:p w14:paraId="3AEA4915" w14:textId="77777777" w:rsidR="00D07216" w:rsidRDefault="00D07216" w:rsidP="00CA1FC0">
      <w:pPr>
        <w:pStyle w:val="Heading2"/>
      </w:pPr>
    </w:p>
    <w:p w14:paraId="4902830B" w14:textId="77777777" w:rsidR="00D07216" w:rsidRDefault="00D07216" w:rsidP="00CA1FC0">
      <w:pPr>
        <w:pStyle w:val="Heading2"/>
      </w:pPr>
    </w:p>
    <w:p w14:paraId="006A23BA" w14:textId="77777777" w:rsidR="00582B69" w:rsidRDefault="00582B69" w:rsidP="00582B69"/>
    <w:p w14:paraId="02E94B2D" w14:textId="77777777" w:rsidR="00582B69" w:rsidRDefault="00582B69" w:rsidP="00582B69"/>
    <w:p w14:paraId="4AF59E18" w14:textId="77777777" w:rsidR="00582B69" w:rsidRDefault="00582B69" w:rsidP="00582B69"/>
    <w:p w14:paraId="4BBECC28" w14:textId="77777777" w:rsidR="00582B69" w:rsidRDefault="00582B69" w:rsidP="00582B69"/>
    <w:p w14:paraId="71AAE60E" w14:textId="77777777" w:rsidR="00582B69" w:rsidRDefault="00582B69" w:rsidP="00582B69"/>
    <w:p w14:paraId="4448AAE3" w14:textId="77777777" w:rsidR="00582B69" w:rsidRDefault="00582B69" w:rsidP="00582B69"/>
    <w:p w14:paraId="32D08D6C" w14:textId="77777777" w:rsidR="00582B69" w:rsidRDefault="00582B69" w:rsidP="00582B69"/>
    <w:p w14:paraId="05CE429A" w14:textId="77777777" w:rsidR="00582B69" w:rsidRPr="00582B69" w:rsidRDefault="00582B69" w:rsidP="00582B69"/>
    <w:p w14:paraId="54DDC3AB" w14:textId="77777777" w:rsidR="00D07216" w:rsidRDefault="00D07216" w:rsidP="00CA1FC0">
      <w:pPr>
        <w:pStyle w:val="Heading2"/>
      </w:pPr>
    </w:p>
    <w:p w14:paraId="5AA85A06" w14:textId="77777777" w:rsidR="00CA1FC0" w:rsidRPr="00A43B2E" w:rsidRDefault="00CA1FC0" w:rsidP="00A43B2E">
      <w:pPr>
        <w:pStyle w:val="Heading2"/>
        <w:rPr>
          <w:b/>
          <w:smallCaps/>
          <w:color w:val="FFFFFF" w:themeColor="background1"/>
          <w:sz w:val="28"/>
          <w:szCs w:val="28"/>
        </w:rPr>
      </w:pPr>
      <w:r w:rsidRPr="00A43B2E">
        <w:rPr>
          <w:b/>
          <w:smallCaps/>
          <w:color w:val="FFFFFF" w:themeColor="background1"/>
          <w:sz w:val="28"/>
          <w:szCs w:val="28"/>
          <w:highlight w:val="black"/>
        </w:rPr>
        <w:t>Examples for Solicitation</w:t>
      </w:r>
    </w:p>
    <w:p w14:paraId="07928F65" w14:textId="77777777" w:rsidR="00084338" w:rsidRDefault="002369D2" w:rsidP="00084338">
      <w:pPr>
        <w:pStyle w:val="ListParagraph"/>
        <w:ind w:left="0"/>
        <w:rPr>
          <w:rFonts w:cstheme="minorHAnsi"/>
          <w:sz w:val="24"/>
          <w:szCs w:val="24"/>
        </w:rPr>
      </w:pPr>
      <w:r>
        <w:rPr>
          <w:noProof/>
        </w:rPr>
        <mc:AlternateContent>
          <mc:Choice Requires="wps">
            <w:drawing>
              <wp:anchor distT="0" distB="0" distL="114300" distR="114300" simplePos="0" relativeHeight="251659264" behindDoc="0" locked="0" layoutInCell="1" allowOverlap="1" wp14:anchorId="6C8AE8F0" wp14:editId="28172D2F">
                <wp:simplePos x="0" y="0"/>
                <wp:positionH relativeFrom="column">
                  <wp:posOffset>-837565</wp:posOffset>
                </wp:positionH>
                <wp:positionV relativeFrom="paragraph">
                  <wp:posOffset>434975</wp:posOffset>
                </wp:positionV>
                <wp:extent cx="7639050" cy="421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39050" cy="4210050"/>
                        </a:xfrm>
                        <a:prstGeom prst="rect">
                          <a:avLst/>
                        </a:prstGeom>
                        <a:solidFill>
                          <a:schemeClr val="lt1"/>
                        </a:solidFill>
                        <a:ln w="6350">
                          <a:noFill/>
                        </a:ln>
                      </wps:spPr>
                      <wps:txbx>
                        <w:txbxContent>
                          <w:p w14:paraId="24B74D0E" w14:textId="77777777" w:rsidR="002369D2" w:rsidRDefault="002369D2">
                            <w:r>
                              <w:rPr>
                                <w:noProof/>
                              </w:rPr>
                              <w:drawing>
                                <wp:inline distT="0" distB="0" distL="0" distR="0" wp14:anchorId="0AB9A155" wp14:editId="0E6EEE1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5.95pt;margin-top:34.25pt;width:601.5pt;height:3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" fillcolor="white [3201]" stroked="f" strokeweight=".5pt">
                <v:textbo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cstheme="minorHAnsi"/>
          <w:sz w:val="24"/>
          <w:szCs w:val="24"/>
        </w:rPr>
        <w:t>F</w:t>
      </w:r>
      <w:r w:rsidR="00084338">
        <w:rPr>
          <w:rFonts w:cstheme="minorHAnsi"/>
          <w:sz w:val="24"/>
          <w:szCs w:val="24"/>
        </w:rPr>
        <w:t xml:space="preserve">or more examples, access the </w:t>
      </w:r>
      <w:hyperlink r:id="rId13" w:history="1">
        <w:r w:rsidR="00084338" w:rsidRPr="00440885">
          <w:rPr>
            <w:rStyle w:val="Hyperlink"/>
            <w:rFonts w:cstheme="minorHAnsi"/>
            <w:sz w:val="24"/>
            <w:szCs w:val="24"/>
          </w:rPr>
          <w:t>PCBs Desk Aid</w:t>
        </w:r>
      </w:hyperlink>
      <w:r w:rsidR="00084338">
        <w:rPr>
          <w:rFonts w:cstheme="minorHAnsi"/>
          <w:sz w:val="24"/>
          <w:szCs w:val="24"/>
        </w:rPr>
        <w:t>.</w:t>
      </w:r>
    </w:p>
    <w:p w14:paraId="1C93C8CC" w14:textId="77777777" w:rsidR="00084338" w:rsidRPr="00084338" w:rsidRDefault="00084338" w:rsidP="00084338">
      <w:pPr>
        <w:rPr>
          <w:rFonts w:cstheme="minorHAnsi"/>
          <w:sz w:val="24"/>
          <w:szCs w:val="24"/>
        </w:rPr>
      </w:pPr>
    </w:p>
    <w:sectPr w:rsidR="00084338" w:rsidRPr="00084338" w:rsidSect="000B42A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126D" w14:textId="77777777" w:rsidR="00BD20CA" w:rsidRDefault="00BD20CA" w:rsidP="00AF30CE">
      <w:pPr>
        <w:spacing w:after="0" w:line="240" w:lineRule="auto"/>
      </w:pPr>
      <w:r>
        <w:separator/>
      </w:r>
    </w:p>
  </w:endnote>
  <w:endnote w:type="continuationSeparator" w:id="0">
    <w:p w14:paraId="03775D55" w14:textId="77777777" w:rsidR="00BD20CA" w:rsidRDefault="00BD20CA" w:rsidP="00AF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DC73" w14:textId="77777777" w:rsidR="00F26ABB" w:rsidRDefault="00F2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7260" w14:textId="77777777" w:rsidR="00AF30CE" w:rsidRDefault="00CA1FC0">
    <w:pPr>
      <w:pStyle w:val="Footer"/>
    </w:pPr>
    <w:r>
      <w:rPr>
        <w:noProof/>
      </w:rPr>
      <mc:AlternateContent>
        <mc:Choice Requires="wps">
          <w:drawing>
            <wp:anchor distT="0" distB="0" distL="114300" distR="114300" simplePos="0" relativeHeight="251657728" behindDoc="0" locked="0" layoutInCell="1" allowOverlap="1" wp14:anchorId="63E992CB" wp14:editId="12B1688A">
              <wp:simplePos x="0" y="0"/>
              <wp:positionH relativeFrom="column">
                <wp:posOffset>5143500</wp:posOffset>
              </wp:positionH>
              <wp:positionV relativeFrom="paragraph">
                <wp:posOffset>-95885</wp:posOffset>
              </wp:positionV>
              <wp:extent cx="685800" cy="6280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685800" cy="628015"/>
                      </a:xfrm>
                      <a:prstGeom prst="rect">
                        <a:avLst/>
                      </a:prstGeom>
                      <a:solidFill>
                        <a:schemeClr val="lt1"/>
                      </a:solidFill>
                      <a:ln w="6350">
                        <a:noFill/>
                      </a:ln>
                    </wps:spPr>
                    <wps:txbx>
                      <w:txbxContent>
                        <w:p w14:paraId="50B14C70" w14:textId="77777777" w:rsidR="00CA1FC0" w:rsidRDefault="00CA1FC0">
                          <w:r>
                            <w:rPr>
                              <w:noProof/>
                            </w:rPr>
                            <w:drawing>
                              <wp:inline distT="0" distB="0" distL="0" distR="0" wp14:anchorId="5898A7AD" wp14:editId="73657C2C">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6570" cy="516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5pt;margin-top:-7.55pt;width:54pt;height:4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" fillcolor="white [3201]" stroked="f" strokeweight=".5pt">
              <v:textbo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6570" cy="51625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B043419" wp14:editId="2B4F853D">
              <wp:simplePos x="0" y="0"/>
              <wp:positionH relativeFrom="column">
                <wp:posOffset>5829300</wp:posOffset>
              </wp:positionH>
              <wp:positionV relativeFrom="paragraph">
                <wp:posOffset>-95886</wp:posOffset>
              </wp:positionV>
              <wp:extent cx="762000" cy="6280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62000" cy="628015"/>
                      </a:xfrm>
                      <a:prstGeom prst="rect">
                        <a:avLst/>
                      </a:prstGeom>
                      <a:solidFill>
                        <a:schemeClr val="lt1"/>
                      </a:solidFill>
                      <a:ln w="6350">
                        <a:noFill/>
                      </a:ln>
                    </wps:spPr>
                    <wps:txbx>
                      <w:txbxContent>
                        <w:p w14:paraId="4EC31868" w14:textId="77777777" w:rsidR="00CA1FC0" w:rsidRDefault="00CA1FC0">
                          <w:r>
                            <w:rPr>
                              <w:noProof/>
                            </w:rPr>
                            <w:drawing>
                              <wp:inline distT="0" distB="0" distL="0" distR="0" wp14:anchorId="1759AC82" wp14:editId="663BA8E7">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3">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9pt;margin-top:-7.55pt;width:60pt;height:4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" fillcolor="white [3201]" stroked="f" strokeweight=".5pt">
              <v:textbo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4">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F622" w14:textId="77777777" w:rsidR="00F26ABB" w:rsidRDefault="00F26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C2DA" w14:textId="77777777" w:rsidR="00BD20CA" w:rsidRDefault="00BD20CA" w:rsidP="00AF30CE">
      <w:pPr>
        <w:spacing w:after="0" w:line="240" w:lineRule="auto"/>
      </w:pPr>
      <w:r>
        <w:separator/>
      </w:r>
    </w:p>
  </w:footnote>
  <w:footnote w:type="continuationSeparator" w:id="0">
    <w:p w14:paraId="45AD145A" w14:textId="77777777" w:rsidR="00BD20CA" w:rsidRDefault="00BD20CA" w:rsidP="00AF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90FC" w14:textId="77777777" w:rsidR="00F26ABB" w:rsidRDefault="00F2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38B5" w14:textId="77777777" w:rsidR="00AF30CE" w:rsidRDefault="00BD20CA">
    <w:pPr>
      <w:pStyle w:val="Header"/>
    </w:pPr>
    <w:sdt>
      <w:sdtPr>
        <w:id w:val="1524831754"/>
        <w:docPartObj>
          <w:docPartGallery w:val="Watermarks"/>
          <w:docPartUnique/>
        </w:docPartObj>
      </w:sdtPr>
      <w:sdtEndPr/>
      <w:sdtContent>
        <w:r>
          <w:rPr>
            <w:noProof/>
          </w:rPr>
          <w:pict w14:anchorId="3BA54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F30CE">
      <w:rPr>
        <w:noProof/>
      </w:rPr>
      <w:drawing>
        <wp:inline distT="0" distB="0" distL="0" distR="0" wp14:anchorId="4E081976" wp14:editId="27C5A221">
          <wp:extent cx="3046077" cy="51435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S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0093" cy="5352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32E5" w14:textId="77777777" w:rsidR="00F26ABB" w:rsidRDefault="00F26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222"/>
    <w:multiLevelType w:val="hybridMultilevel"/>
    <w:tmpl w:val="5F2EB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380"/>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B2E98"/>
    <w:multiLevelType w:val="multilevel"/>
    <w:tmpl w:val="912E02F8"/>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3A05DC"/>
    <w:multiLevelType w:val="multilevel"/>
    <w:tmpl w:val="E84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036F58"/>
    <w:multiLevelType w:val="multilevel"/>
    <w:tmpl w:val="980EBC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5D01ADE"/>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F5B2D"/>
    <w:multiLevelType w:val="hybridMultilevel"/>
    <w:tmpl w:val="9F366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21663"/>
    <w:multiLevelType w:val="multilevel"/>
    <w:tmpl w:val="25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2DF2535"/>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45FD2"/>
    <w:multiLevelType w:val="hybridMultilevel"/>
    <w:tmpl w:val="400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1B6A"/>
    <w:multiLevelType w:val="hybridMultilevel"/>
    <w:tmpl w:val="CD9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443FA5"/>
    <w:multiLevelType w:val="multilevel"/>
    <w:tmpl w:val="96386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13"/>
  </w:num>
  <w:num w:numId="5">
    <w:abstractNumId w:val="12"/>
  </w:num>
  <w:num w:numId="6">
    <w:abstractNumId w:val="4"/>
  </w:num>
  <w:num w:numId="7">
    <w:abstractNumId w:val="9"/>
  </w:num>
  <w:num w:numId="8">
    <w:abstractNumId w:val="5"/>
  </w:num>
  <w:num w:numId="9">
    <w:abstractNumId w:val="3"/>
  </w:num>
  <w:num w:numId="10">
    <w:abstractNumId w:val="1"/>
  </w:num>
  <w:num w:numId="11">
    <w:abstractNumId w:val="8"/>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7B"/>
    <w:rsid w:val="00063336"/>
    <w:rsid w:val="00084338"/>
    <w:rsid w:val="000A7219"/>
    <w:rsid w:val="000B42A5"/>
    <w:rsid w:val="000C3AAE"/>
    <w:rsid w:val="0014548A"/>
    <w:rsid w:val="001935D6"/>
    <w:rsid w:val="001B5DFC"/>
    <w:rsid w:val="001D24AC"/>
    <w:rsid w:val="001D3E6E"/>
    <w:rsid w:val="00230A79"/>
    <w:rsid w:val="002369D2"/>
    <w:rsid w:val="002D6B9F"/>
    <w:rsid w:val="003F0E44"/>
    <w:rsid w:val="004569FF"/>
    <w:rsid w:val="00582B69"/>
    <w:rsid w:val="00612A8D"/>
    <w:rsid w:val="00637B6D"/>
    <w:rsid w:val="00664B36"/>
    <w:rsid w:val="006671FA"/>
    <w:rsid w:val="007C09B3"/>
    <w:rsid w:val="00915A1C"/>
    <w:rsid w:val="00995E7B"/>
    <w:rsid w:val="009C0158"/>
    <w:rsid w:val="009E4E1D"/>
    <w:rsid w:val="009E6536"/>
    <w:rsid w:val="00A43B2E"/>
    <w:rsid w:val="00AC1A8C"/>
    <w:rsid w:val="00AF30CE"/>
    <w:rsid w:val="00B3263A"/>
    <w:rsid w:val="00B525F7"/>
    <w:rsid w:val="00BC133F"/>
    <w:rsid w:val="00BC5D90"/>
    <w:rsid w:val="00BD20CA"/>
    <w:rsid w:val="00CA1FC0"/>
    <w:rsid w:val="00D07216"/>
    <w:rsid w:val="00D82717"/>
    <w:rsid w:val="00DF7798"/>
    <w:rsid w:val="00E23DA3"/>
    <w:rsid w:val="00E71B66"/>
    <w:rsid w:val="00F2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68AD4"/>
  <w15:chartTrackingRefBased/>
  <w15:docId w15:val="{39915BD6-0F3E-44BD-BDE2-08E2E0B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7B"/>
    <w:pPr>
      <w:spacing w:after="200" w:line="276" w:lineRule="auto"/>
    </w:pPr>
  </w:style>
  <w:style w:type="paragraph" w:styleId="Heading1">
    <w:name w:val="heading 1"/>
    <w:basedOn w:val="Normal"/>
    <w:next w:val="Normal"/>
    <w:link w:val="Heading1Char"/>
    <w:uiPriority w:val="9"/>
    <w:qFormat/>
    <w:rsid w:val="00995E7B"/>
    <w:pPr>
      <w:pBdr>
        <w:bottom w:val="single" w:sz="4" w:space="1" w:color="auto"/>
      </w:pBdr>
      <w:spacing w:after="0" w:line="240" w:lineRule="auto"/>
      <w:outlineLvl w:val="0"/>
    </w:pPr>
    <w:rPr>
      <w:rFonts w:ascii="Calibri Light" w:hAnsi="Calibri Light"/>
      <w:b/>
      <w:smallCaps/>
    </w:rPr>
  </w:style>
  <w:style w:type="paragraph" w:styleId="Heading2">
    <w:name w:val="heading 2"/>
    <w:basedOn w:val="Normal"/>
    <w:next w:val="Normal"/>
    <w:link w:val="Heading2Char"/>
    <w:uiPriority w:val="9"/>
    <w:unhideWhenUsed/>
    <w:qFormat/>
    <w:rsid w:val="00CA1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5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E7B"/>
    <w:rPr>
      <w:rFonts w:ascii="Calibri Light" w:hAnsi="Calibri Light"/>
      <w:b/>
      <w:smallCaps/>
    </w:rPr>
  </w:style>
  <w:style w:type="character" w:customStyle="1" w:styleId="Heading3Char">
    <w:name w:val="Heading 3 Char"/>
    <w:basedOn w:val="DefaultParagraphFont"/>
    <w:link w:val="Heading3"/>
    <w:uiPriority w:val="9"/>
    <w:rsid w:val="00995E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5E7B"/>
    <w:pPr>
      <w:ind w:left="720"/>
      <w:contextualSpacing/>
    </w:pPr>
  </w:style>
  <w:style w:type="character" w:styleId="Hyperlink">
    <w:name w:val="Hyperlink"/>
    <w:basedOn w:val="DefaultParagraphFont"/>
    <w:uiPriority w:val="99"/>
    <w:unhideWhenUsed/>
    <w:rsid w:val="00995E7B"/>
    <w:rPr>
      <w:color w:val="0563C1" w:themeColor="hyperlink"/>
      <w:u w:val="single"/>
    </w:rPr>
  </w:style>
  <w:style w:type="paragraph" w:customStyle="1" w:styleId="Default">
    <w:name w:val="Default"/>
    <w:rsid w:val="00995E7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aliases w:val="Normal 3,DES-No Spacing"/>
    <w:link w:val="NoSpacingChar"/>
    <w:uiPriority w:val="1"/>
    <w:qFormat/>
    <w:rsid w:val="001D24AC"/>
    <w:pPr>
      <w:spacing w:after="0" w:line="240" w:lineRule="auto"/>
    </w:pPr>
    <w:rPr>
      <w:rFonts w:ascii="Arial" w:hAnsi="Arial" w:cs="Arial"/>
      <w:sz w:val="20"/>
      <w:szCs w:val="20"/>
      <w:lang w:bidi="en-US"/>
    </w:rPr>
  </w:style>
  <w:style w:type="character" w:customStyle="1" w:styleId="NoSpacingChar">
    <w:name w:val="No Spacing Char"/>
    <w:aliases w:val="Normal 3 Char,DES-No Spacing Char"/>
    <w:basedOn w:val="DefaultParagraphFont"/>
    <w:link w:val="NoSpacing"/>
    <w:uiPriority w:val="1"/>
    <w:locked/>
    <w:rsid w:val="001D24AC"/>
    <w:rPr>
      <w:rFonts w:ascii="Arial" w:hAnsi="Arial" w:cs="Arial"/>
      <w:sz w:val="20"/>
      <w:szCs w:val="20"/>
      <w:lang w:bidi="en-US"/>
    </w:rPr>
  </w:style>
  <w:style w:type="character" w:styleId="CommentReference">
    <w:name w:val="annotation reference"/>
    <w:basedOn w:val="DefaultParagraphFont"/>
    <w:uiPriority w:val="99"/>
    <w:semiHidden/>
    <w:unhideWhenUsed/>
    <w:rsid w:val="001D24AC"/>
    <w:rPr>
      <w:sz w:val="16"/>
      <w:szCs w:val="16"/>
    </w:rPr>
  </w:style>
  <w:style w:type="paragraph" w:styleId="CommentText">
    <w:name w:val="annotation text"/>
    <w:basedOn w:val="Normal"/>
    <w:link w:val="CommentTextChar"/>
    <w:uiPriority w:val="99"/>
    <w:semiHidden/>
    <w:unhideWhenUsed/>
    <w:rsid w:val="001D24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D24AC"/>
    <w:rPr>
      <w:sz w:val="20"/>
      <w:szCs w:val="20"/>
    </w:rPr>
  </w:style>
  <w:style w:type="paragraph" w:styleId="BalloonText">
    <w:name w:val="Balloon Text"/>
    <w:basedOn w:val="Normal"/>
    <w:link w:val="BalloonTextChar"/>
    <w:uiPriority w:val="99"/>
    <w:semiHidden/>
    <w:unhideWhenUsed/>
    <w:rsid w:val="001D2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4AC"/>
    <w:rPr>
      <w:rFonts w:ascii="Segoe UI" w:hAnsi="Segoe UI" w:cs="Segoe UI"/>
      <w:sz w:val="18"/>
      <w:szCs w:val="18"/>
    </w:rPr>
  </w:style>
  <w:style w:type="character" w:styleId="FollowedHyperlink">
    <w:name w:val="FollowedHyperlink"/>
    <w:basedOn w:val="DefaultParagraphFont"/>
    <w:uiPriority w:val="99"/>
    <w:semiHidden/>
    <w:unhideWhenUsed/>
    <w:rsid w:val="00E71B66"/>
    <w:rPr>
      <w:color w:val="954F72" w:themeColor="followedHyperlink"/>
      <w:u w:val="single"/>
    </w:rPr>
  </w:style>
  <w:style w:type="paragraph" w:styleId="Header">
    <w:name w:val="header"/>
    <w:basedOn w:val="Normal"/>
    <w:link w:val="HeaderChar"/>
    <w:uiPriority w:val="99"/>
    <w:unhideWhenUsed/>
    <w:rsid w:val="00AF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E"/>
  </w:style>
  <w:style w:type="paragraph" w:styleId="Footer">
    <w:name w:val="footer"/>
    <w:basedOn w:val="Normal"/>
    <w:link w:val="FooterChar"/>
    <w:uiPriority w:val="99"/>
    <w:unhideWhenUsed/>
    <w:rsid w:val="00AF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E"/>
  </w:style>
  <w:style w:type="character" w:customStyle="1" w:styleId="Heading2Char">
    <w:name w:val="Heading 2 Char"/>
    <w:basedOn w:val="DefaultParagraphFont"/>
    <w:link w:val="Heading2"/>
    <w:uiPriority w:val="9"/>
    <w:rsid w:val="00CA1F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35096">
      <w:bodyDiv w:val="1"/>
      <w:marLeft w:val="0"/>
      <w:marRight w:val="0"/>
      <w:marTop w:val="0"/>
      <w:marBottom w:val="0"/>
      <w:divBdr>
        <w:top w:val="none" w:sz="0" w:space="0" w:color="auto"/>
        <w:left w:val="none" w:sz="0" w:space="0" w:color="auto"/>
        <w:bottom w:val="none" w:sz="0" w:space="0" w:color="auto"/>
        <w:right w:val="none" w:sz="0" w:space="0" w:color="auto"/>
      </w:divBdr>
    </w:div>
    <w:div w:id="954018869">
      <w:bodyDiv w:val="1"/>
      <w:marLeft w:val="0"/>
      <w:marRight w:val="0"/>
      <w:marTop w:val="0"/>
      <w:marBottom w:val="0"/>
      <w:divBdr>
        <w:top w:val="none" w:sz="0" w:space="0" w:color="auto"/>
        <w:left w:val="none" w:sz="0" w:space="0" w:color="auto"/>
        <w:bottom w:val="none" w:sz="0" w:space="0" w:color="auto"/>
        <w:right w:val="none" w:sz="0" w:space="0" w:color="auto"/>
      </w:divBdr>
    </w:div>
    <w:div w:id="118570532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4">
          <w:marLeft w:val="0"/>
          <w:marRight w:val="0"/>
          <w:marTop w:val="0"/>
          <w:marBottom w:val="0"/>
          <w:divBdr>
            <w:top w:val="none" w:sz="0" w:space="0" w:color="auto"/>
            <w:left w:val="none" w:sz="0" w:space="0" w:color="auto"/>
            <w:bottom w:val="none" w:sz="0" w:space="0" w:color="auto"/>
            <w:right w:val="none" w:sz="0" w:space="0" w:color="auto"/>
          </w:divBdr>
          <w:divsChild>
            <w:div w:id="1317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wa.gov/sites/default/files/public/documents/About/Procurement_reform/training/NonStateEmp/PCB/RiskCalculator/story_html5.html" TargetMode="External"/><Relationship Id="rId13" Type="http://schemas.openxmlformats.org/officeDocument/2006/relationships/hyperlink" Target="https://des.wa.gov/sites/default/files/public/documents/About/Procurement_reform/training/CourseResourcesJobAids/PCB/PCBsPreferenceDeskAid.pdf?=698a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s.wa.gov/sites/default/files/public/documents/About/Procurement_reform/training/CourseResourcesJobAids/PCB/PCBsPreferenceDeskAid.pdf?=3978a" TargetMode="Externa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app.leg.wa.gov/rcw/default.aspx?cite=39.26.28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Pretty, Jon (DES)</cp:lastModifiedBy>
  <cp:revision>2</cp:revision>
  <cp:lastPrinted>2019-05-20T22:00:00Z</cp:lastPrinted>
  <dcterms:created xsi:type="dcterms:W3CDTF">2022-10-05T23:09:00Z</dcterms:created>
  <dcterms:modified xsi:type="dcterms:W3CDTF">2022-10-05T23:09:00Z</dcterms:modified>
</cp:coreProperties>
</file>