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2DF3F" w14:textId="77777777" w:rsidR="00FF41D8" w:rsidRPr="00DB4669" w:rsidRDefault="00FF41D8" w:rsidP="00FF41D8">
      <w:pPr>
        <w:jc w:val="center"/>
        <w:rPr>
          <w:rFonts w:cs="Arial"/>
          <w:szCs w:val="22"/>
        </w:rPr>
      </w:pPr>
      <w:r w:rsidRPr="00DB4669">
        <w:rPr>
          <w:rFonts w:cs="Arial"/>
          <w:szCs w:val="22"/>
        </w:rPr>
        <w:t>State of Washington</w:t>
      </w:r>
    </w:p>
    <w:p w14:paraId="452FF4CA" w14:textId="77777777" w:rsidR="00FF41D8" w:rsidRPr="003F2849" w:rsidRDefault="00FF41D8" w:rsidP="00FF41D8">
      <w:pPr>
        <w:jc w:val="center"/>
        <w:rPr>
          <w:rFonts w:cs="Arial"/>
          <w:smallCaps/>
          <w:sz w:val="28"/>
          <w:szCs w:val="28"/>
        </w:rPr>
      </w:pPr>
      <w:r w:rsidRPr="003F2849">
        <w:rPr>
          <w:rFonts w:cs="Arial"/>
          <w:smallCaps/>
          <w:sz w:val="28"/>
          <w:szCs w:val="28"/>
        </w:rPr>
        <w:t>Project Review Committee (PRC)</w:t>
      </w:r>
    </w:p>
    <w:p w14:paraId="2809FD86" w14:textId="77777777" w:rsidR="00FF41D8" w:rsidRPr="005B36F4" w:rsidRDefault="00FF41D8" w:rsidP="00FF41D8">
      <w:pPr>
        <w:jc w:val="center"/>
        <w:rPr>
          <w:rFonts w:cs="Arial"/>
          <w:b/>
          <w:smallCaps/>
          <w:sz w:val="28"/>
          <w:szCs w:val="28"/>
        </w:rPr>
      </w:pPr>
      <w:r w:rsidRPr="005B36F4">
        <w:rPr>
          <w:rFonts w:cs="Arial"/>
          <w:b/>
          <w:smallCaps/>
          <w:sz w:val="28"/>
          <w:szCs w:val="28"/>
        </w:rPr>
        <w:t>A</w:t>
      </w:r>
      <w:r>
        <w:rPr>
          <w:rFonts w:cs="Arial"/>
          <w:b/>
          <w:smallCaps/>
          <w:sz w:val="28"/>
          <w:szCs w:val="28"/>
        </w:rPr>
        <w:t>pplication</w:t>
      </w:r>
      <w:r w:rsidRPr="005B36F4">
        <w:rPr>
          <w:rFonts w:cs="Arial"/>
          <w:b/>
          <w:smallCaps/>
          <w:sz w:val="28"/>
          <w:szCs w:val="28"/>
        </w:rPr>
        <w:t xml:space="preserve"> </w:t>
      </w:r>
      <w:r>
        <w:rPr>
          <w:rFonts w:cs="Arial"/>
          <w:b/>
          <w:smallCaps/>
          <w:sz w:val="28"/>
          <w:szCs w:val="28"/>
        </w:rPr>
        <w:t>for</w:t>
      </w:r>
      <w:r w:rsidRPr="005B36F4">
        <w:rPr>
          <w:rFonts w:cs="Arial"/>
          <w:b/>
          <w:smallCaps/>
          <w:sz w:val="28"/>
          <w:szCs w:val="28"/>
        </w:rPr>
        <w:t xml:space="preserve"> </w:t>
      </w:r>
      <w:r>
        <w:rPr>
          <w:rFonts w:cs="Arial"/>
          <w:b/>
          <w:smallCaps/>
          <w:sz w:val="28"/>
          <w:szCs w:val="28"/>
        </w:rPr>
        <w:t>Certification of Public Body</w:t>
      </w:r>
    </w:p>
    <w:p w14:paraId="224FD127" w14:textId="77777777" w:rsidR="00AF4265" w:rsidRDefault="006161DD" w:rsidP="00AF4265">
      <w:pPr>
        <w:jc w:val="center"/>
        <w:rPr>
          <w:rFonts w:cs="Arial"/>
          <w:i/>
          <w:sz w:val="24"/>
        </w:rPr>
      </w:pPr>
      <w:r w:rsidRPr="00FF41D8">
        <w:rPr>
          <w:rFonts w:cs="Arial"/>
          <w:i/>
          <w:sz w:val="24"/>
        </w:rPr>
        <w:t>RCW</w:t>
      </w:r>
      <w:r w:rsidR="00906F13">
        <w:rPr>
          <w:rFonts w:cs="Arial"/>
          <w:i/>
          <w:sz w:val="24"/>
        </w:rPr>
        <w:t xml:space="preserve"> </w:t>
      </w:r>
      <w:r w:rsidRPr="00FF41D8">
        <w:rPr>
          <w:rFonts w:cs="Arial"/>
          <w:i/>
          <w:sz w:val="24"/>
        </w:rPr>
        <w:t>39.10 Alternative Public Works Contracting</w:t>
      </w:r>
      <w:r w:rsidR="00FF41D8">
        <w:rPr>
          <w:rFonts w:cs="Arial"/>
          <w:i/>
          <w:sz w:val="24"/>
        </w:rPr>
        <w:t xml:space="preserve"> </w:t>
      </w:r>
      <w:r w:rsidR="00AF4265">
        <w:rPr>
          <w:rFonts w:cs="Arial"/>
          <w:i/>
          <w:sz w:val="24"/>
        </w:rPr>
        <w:t>–</w:t>
      </w:r>
      <w:r w:rsidRPr="00FF41D8">
        <w:rPr>
          <w:rFonts w:cs="Arial"/>
          <w:i/>
          <w:sz w:val="24"/>
        </w:rPr>
        <w:t xml:space="preserve"> </w:t>
      </w:r>
    </w:p>
    <w:p w14:paraId="6B1785FB" w14:textId="77777777" w:rsidR="006161DD" w:rsidRPr="003F2849" w:rsidRDefault="00AF4265" w:rsidP="00AF4265">
      <w:pPr>
        <w:jc w:val="center"/>
        <w:rPr>
          <w:rFonts w:cs="Arial"/>
          <w:i/>
          <w:sz w:val="24"/>
        </w:rPr>
      </w:pPr>
      <w:r w:rsidRPr="003F2849">
        <w:rPr>
          <w:rFonts w:cs="Arial"/>
          <w:i/>
          <w:sz w:val="24"/>
        </w:rPr>
        <w:t>General Contractor/Construction Manager (GC</w:t>
      </w:r>
      <w:r w:rsidR="005C330B" w:rsidRPr="003F2849">
        <w:rPr>
          <w:rFonts w:cs="Arial"/>
          <w:i/>
          <w:sz w:val="24"/>
        </w:rPr>
        <w:t>/</w:t>
      </w:r>
      <w:r w:rsidRPr="003F2849">
        <w:rPr>
          <w:rFonts w:cs="Arial"/>
          <w:i/>
          <w:sz w:val="24"/>
        </w:rPr>
        <w:t>CM)</w:t>
      </w:r>
    </w:p>
    <w:p w14:paraId="007BCC99" w14:textId="77777777" w:rsidR="00AF4265" w:rsidRDefault="00AF4265" w:rsidP="00DB4669"/>
    <w:p w14:paraId="2864B7F7" w14:textId="35EAF239" w:rsidR="006161DD" w:rsidRDefault="006161DD">
      <w:pPr>
        <w:tabs>
          <w:tab w:val="left" w:pos="6660"/>
        </w:tabs>
        <w:rPr>
          <w:rFonts w:cs="Arial"/>
          <w:szCs w:val="22"/>
        </w:rPr>
      </w:pPr>
      <w:r>
        <w:rPr>
          <w:rFonts w:cs="Arial"/>
          <w:szCs w:val="22"/>
        </w:rPr>
        <w:t xml:space="preserve">The PRC will only consider complete applications. Incomplete applications may delay action on your application. Responses to Questions </w:t>
      </w:r>
      <w:r w:rsidR="00630EB8">
        <w:rPr>
          <w:rFonts w:cs="Arial"/>
          <w:szCs w:val="22"/>
        </w:rPr>
        <w:t>1</w:t>
      </w:r>
      <w:r>
        <w:rPr>
          <w:rFonts w:cs="Arial"/>
          <w:szCs w:val="22"/>
        </w:rPr>
        <w:t>-</w:t>
      </w:r>
      <w:r w:rsidR="003F2849">
        <w:rPr>
          <w:rFonts w:cs="Arial"/>
          <w:szCs w:val="22"/>
        </w:rPr>
        <w:t>9</w:t>
      </w:r>
      <w:r>
        <w:rPr>
          <w:rFonts w:cs="Arial"/>
          <w:szCs w:val="22"/>
        </w:rPr>
        <w:t xml:space="preserve"> should not exceed 15 pages </w:t>
      </w:r>
      <w:r w:rsidRPr="00FF41D8">
        <w:rPr>
          <w:rFonts w:cs="Arial"/>
          <w:i/>
          <w:szCs w:val="22"/>
        </w:rPr>
        <w:t>(font size 11 or larger)</w:t>
      </w:r>
      <w:r>
        <w:rPr>
          <w:rFonts w:cs="Arial"/>
          <w:szCs w:val="22"/>
        </w:rPr>
        <w:t xml:space="preserve">.  </w:t>
      </w:r>
    </w:p>
    <w:p w14:paraId="3AF242EB" w14:textId="77777777" w:rsidR="006161DD" w:rsidRDefault="006161DD">
      <w:pPr>
        <w:tabs>
          <w:tab w:val="left" w:pos="6660"/>
        </w:tabs>
        <w:rPr>
          <w:rFonts w:cs="Arial"/>
          <w:szCs w:val="22"/>
        </w:rPr>
      </w:pPr>
    </w:p>
    <w:p w14:paraId="7AFDFB96" w14:textId="77777777" w:rsidR="00FF41D8" w:rsidRPr="00637BE5" w:rsidRDefault="00FF41D8" w:rsidP="003F2849">
      <w:pPr>
        <w:pStyle w:val="ListParagraph"/>
        <w:ind w:left="360"/>
        <w:rPr>
          <w:rFonts w:cs="Arial"/>
          <w:b/>
          <w:bCs/>
          <w:szCs w:val="22"/>
        </w:rPr>
      </w:pPr>
      <w:r w:rsidRPr="00637BE5">
        <w:rPr>
          <w:rFonts w:cs="Arial"/>
          <w:b/>
          <w:bCs/>
          <w:szCs w:val="22"/>
        </w:rPr>
        <w:t>Identification of Applicant</w:t>
      </w:r>
    </w:p>
    <w:p w14:paraId="7CA9934A" w14:textId="77777777" w:rsidR="00FF41D8" w:rsidRDefault="00FF41D8" w:rsidP="00FF41D8">
      <w:pPr>
        <w:numPr>
          <w:ilvl w:val="0"/>
          <w:numId w:val="1"/>
        </w:numPr>
        <w:spacing w:before="60" w:after="60"/>
        <w:rPr>
          <w:rFonts w:cs="Arial"/>
          <w:szCs w:val="22"/>
        </w:rPr>
      </w:pPr>
      <w:r>
        <w:rPr>
          <w:rFonts w:cs="Arial"/>
          <w:szCs w:val="22"/>
        </w:rPr>
        <w:t xml:space="preserve">Legal name of Public Body (your organization): </w:t>
      </w:r>
      <w:r w:rsidRPr="005B36F4">
        <w:rPr>
          <w:rFonts w:cs="Arial"/>
          <w:b/>
          <w:color w:val="0000FF"/>
          <w:szCs w:val="22"/>
        </w:rPr>
        <w:fldChar w:fldCharType="begin">
          <w:ffData>
            <w:name w:val="Text1"/>
            <w:enabled/>
            <w:calcOnExit w:val="0"/>
            <w:textInput/>
          </w:ffData>
        </w:fldChar>
      </w:r>
      <w:bookmarkStart w:id="0" w:name="Text1"/>
      <w:r w:rsidRPr="005B36F4">
        <w:rPr>
          <w:rFonts w:cs="Arial"/>
          <w:b/>
          <w:color w:val="0000FF"/>
          <w:szCs w:val="22"/>
        </w:rPr>
        <w:instrText xml:space="preserve"> FORMTEXT </w:instrText>
      </w:r>
      <w:r w:rsidRPr="005B36F4">
        <w:rPr>
          <w:rFonts w:cs="Arial"/>
          <w:b/>
          <w:color w:val="0000FF"/>
          <w:szCs w:val="22"/>
        </w:rPr>
      </w:r>
      <w:r w:rsidRPr="005B36F4">
        <w:rPr>
          <w:rFonts w:cs="Arial"/>
          <w:b/>
          <w:color w:val="0000FF"/>
          <w:szCs w:val="22"/>
        </w:rPr>
        <w:fldChar w:fldCharType="separate"/>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color w:val="0000FF"/>
          <w:szCs w:val="22"/>
        </w:rPr>
        <w:fldChar w:fldCharType="end"/>
      </w:r>
      <w:bookmarkEnd w:id="0"/>
    </w:p>
    <w:p w14:paraId="10846A02" w14:textId="4045A59B" w:rsidR="00FF41D8" w:rsidRDefault="009A528F" w:rsidP="00FF41D8">
      <w:pPr>
        <w:numPr>
          <w:ilvl w:val="0"/>
          <w:numId w:val="1"/>
        </w:numPr>
        <w:tabs>
          <w:tab w:val="num" w:pos="1080"/>
        </w:tabs>
        <w:spacing w:before="60" w:after="60"/>
        <w:rPr>
          <w:rFonts w:cs="Arial"/>
          <w:b/>
          <w:bCs/>
          <w:szCs w:val="22"/>
        </w:rPr>
      </w:pPr>
      <w:r>
        <w:rPr>
          <w:rFonts w:cs="Arial"/>
          <w:szCs w:val="22"/>
        </w:rPr>
        <w:t xml:space="preserve">Mailing </w:t>
      </w:r>
      <w:r w:rsidR="00FF41D8">
        <w:rPr>
          <w:rFonts w:cs="Arial"/>
          <w:szCs w:val="22"/>
        </w:rPr>
        <w:t xml:space="preserve">Address: </w:t>
      </w:r>
      <w:r w:rsidR="00FF41D8" w:rsidRPr="005B36F4">
        <w:rPr>
          <w:rFonts w:cs="Arial"/>
          <w:b/>
          <w:color w:val="0000FF"/>
          <w:szCs w:val="22"/>
        </w:rPr>
        <w:fldChar w:fldCharType="begin">
          <w:ffData>
            <w:name w:val="Text1"/>
            <w:enabled/>
            <w:calcOnExit w:val="0"/>
            <w:textInput/>
          </w:ffData>
        </w:fldChar>
      </w:r>
      <w:r w:rsidR="00FF41D8" w:rsidRPr="005B36F4">
        <w:rPr>
          <w:rFonts w:cs="Arial"/>
          <w:b/>
          <w:color w:val="0000FF"/>
          <w:szCs w:val="22"/>
        </w:rPr>
        <w:instrText xml:space="preserve"> FORMTEXT </w:instrText>
      </w:r>
      <w:r w:rsidR="00FF41D8" w:rsidRPr="005B36F4">
        <w:rPr>
          <w:rFonts w:cs="Arial"/>
          <w:b/>
          <w:color w:val="0000FF"/>
          <w:szCs w:val="22"/>
        </w:rPr>
      </w:r>
      <w:r w:rsidR="00FF41D8" w:rsidRPr="005B36F4">
        <w:rPr>
          <w:rFonts w:cs="Arial"/>
          <w:b/>
          <w:color w:val="0000FF"/>
          <w:szCs w:val="22"/>
        </w:rPr>
        <w:fldChar w:fldCharType="separate"/>
      </w:r>
      <w:r w:rsidR="00FF41D8" w:rsidRPr="005B36F4">
        <w:rPr>
          <w:rFonts w:cs="Arial"/>
          <w:b/>
          <w:noProof/>
          <w:color w:val="0000FF"/>
          <w:szCs w:val="22"/>
        </w:rPr>
        <w:t> </w:t>
      </w:r>
      <w:r w:rsidR="00FF41D8" w:rsidRPr="005B36F4">
        <w:rPr>
          <w:rFonts w:cs="Arial"/>
          <w:b/>
          <w:noProof/>
          <w:color w:val="0000FF"/>
          <w:szCs w:val="22"/>
        </w:rPr>
        <w:t> </w:t>
      </w:r>
      <w:r w:rsidR="00FF41D8" w:rsidRPr="005B36F4">
        <w:rPr>
          <w:rFonts w:cs="Arial"/>
          <w:b/>
          <w:noProof/>
          <w:color w:val="0000FF"/>
          <w:szCs w:val="22"/>
        </w:rPr>
        <w:t> </w:t>
      </w:r>
      <w:r w:rsidR="00FF41D8" w:rsidRPr="005B36F4">
        <w:rPr>
          <w:rFonts w:cs="Arial"/>
          <w:b/>
          <w:noProof/>
          <w:color w:val="0000FF"/>
          <w:szCs w:val="22"/>
        </w:rPr>
        <w:t> </w:t>
      </w:r>
      <w:r w:rsidR="00FF41D8" w:rsidRPr="005B36F4">
        <w:rPr>
          <w:rFonts w:cs="Arial"/>
          <w:b/>
          <w:noProof/>
          <w:color w:val="0000FF"/>
          <w:szCs w:val="22"/>
        </w:rPr>
        <w:t> </w:t>
      </w:r>
      <w:r w:rsidR="00FF41D8" w:rsidRPr="005B36F4">
        <w:rPr>
          <w:rFonts w:cs="Arial"/>
          <w:b/>
          <w:color w:val="0000FF"/>
          <w:szCs w:val="22"/>
        </w:rPr>
        <w:fldChar w:fldCharType="end"/>
      </w:r>
    </w:p>
    <w:p w14:paraId="42E38666" w14:textId="77777777" w:rsidR="00FF41D8" w:rsidRDefault="00FF41D8" w:rsidP="00FF41D8">
      <w:pPr>
        <w:numPr>
          <w:ilvl w:val="0"/>
          <w:numId w:val="1"/>
        </w:numPr>
        <w:spacing w:before="60" w:after="60"/>
        <w:rPr>
          <w:rFonts w:cs="Arial"/>
          <w:b/>
          <w:bCs/>
          <w:szCs w:val="22"/>
        </w:rPr>
      </w:pPr>
      <w:r>
        <w:rPr>
          <w:rFonts w:cs="Arial"/>
          <w:szCs w:val="22"/>
        </w:rPr>
        <w:t xml:space="preserve">Contact Person Name: </w:t>
      </w:r>
      <w:r w:rsidRPr="005B36F4">
        <w:rPr>
          <w:rFonts w:cs="Arial"/>
          <w:b/>
          <w:color w:val="0000FF"/>
          <w:szCs w:val="22"/>
        </w:rPr>
        <w:fldChar w:fldCharType="begin">
          <w:ffData>
            <w:name w:val="Text3"/>
            <w:enabled/>
            <w:calcOnExit w:val="0"/>
            <w:textInput/>
          </w:ffData>
        </w:fldChar>
      </w:r>
      <w:bookmarkStart w:id="1" w:name="Text3"/>
      <w:r w:rsidRPr="005B36F4">
        <w:rPr>
          <w:rFonts w:cs="Arial"/>
          <w:b/>
          <w:color w:val="0000FF"/>
          <w:szCs w:val="22"/>
        </w:rPr>
        <w:instrText xml:space="preserve"> FORMTEXT </w:instrText>
      </w:r>
      <w:r w:rsidRPr="005B36F4">
        <w:rPr>
          <w:rFonts w:cs="Arial"/>
          <w:b/>
          <w:color w:val="0000FF"/>
          <w:szCs w:val="22"/>
        </w:rPr>
      </w:r>
      <w:r w:rsidRPr="005B36F4">
        <w:rPr>
          <w:rFonts w:cs="Arial"/>
          <w:b/>
          <w:color w:val="0000FF"/>
          <w:szCs w:val="22"/>
        </w:rPr>
        <w:fldChar w:fldCharType="separate"/>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color w:val="0000FF"/>
          <w:szCs w:val="22"/>
        </w:rPr>
        <w:fldChar w:fldCharType="end"/>
      </w:r>
      <w:bookmarkEnd w:id="1"/>
      <w:r>
        <w:rPr>
          <w:rFonts w:cs="Arial"/>
          <w:szCs w:val="22"/>
        </w:rPr>
        <w:tab/>
        <w:t xml:space="preserve">Title: </w:t>
      </w:r>
      <w:r w:rsidRPr="005B36F4">
        <w:rPr>
          <w:rFonts w:cs="Arial"/>
          <w:b/>
          <w:color w:val="0000FF"/>
          <w:szCs w:val="22"/>
        </w:rPr>
        <w:fldChar w:fldCharType="begin">
          <w:ffData>
            <w:name w:val="Text4"/>
            <w:enabled/>
            <w:calcOnExit w:val="0"/>
            <w:textInput/>
          </w:ffData>
        </w:fldChar>
      </w:r>
      <w:bookmarkStart w:id="2" w:name="Text4"/>
      <w:r w:rsidRPr="005B36F4">
        <w:rPr>
          <w:rFonts w:cs="Arial"/>
          <w:b/>
          <w:color w:val="0000FF"/>
          <w:szCs w:val="22"/>
        </w:rPr>
        <w:instrText xml:space="preserve"> FORMTEXT </w:instrText>
      </w:r>
      <w:r w:rsidRPr="005B36F4">
        <w:rPr>
          <w:rFonts w:cs="Arial"/>
          <w:b/>
          <w:color w:val="0000FF"/>
          <w:szCs w:val="22"/>
        </w:rPr>
      </w:r>
      <w:r w:rsidRPr="005B36F4">
        <w:rPr>
          <w:rFonts w:cs="Arial"/>
          <w:b/>
          <w:color w:val="0000FF"/>
          <w:szCs w:val="22"/>
        </w:rPr>
        <w:fldChar w:fldCharType="separate"/>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color w:val="0000FF"/>
          <w:szCs w:val="22"/>
        </w:rPr>
        <w:fldChar w:fldCharType="end"/>
      </w:r>
      <w:bookmarkEnd w:id="2"/>
    </w:p>
    <w:p w14:paraId="2DA7CF52" w14:textId="77777777" w:rsidR="006161DD" w:rsidRPr="00FF41D8" w:rsidRDefault="00FF41D8" w:rsidP="00FF41D8">
      <w:pPr>
        <w:numPr>
          <w:ilvl w:val="0"/>
          <w:numId w:val="1"/>
        </w:numPr>
        <w:spacing w:before="60" w:after="60"/>
        <w:rPr>
          <w:rFonts w:cs="Arial"/>
          <w:b/>
          <w:bCs/>
          <w:szCs w:val="22"/>
        </w:rPr>
      </w:pPr>
      <w:r w:rsidRPr="00FF41D8">
        <w:rPr>
          <w:rFonts w:cs="Arial"/>
          <w:szCs w:val="22"/>
        </w:rPr>
        <w:t xml:space="preserve">Phone Number: </w:t>
      </w:r>
      <w:r w:rsidRPr="00FF41D8">
        <w:rPr>
          <w:rFonts w:cs="Arial"/>
          <w:b/>
          <w:color w:val="0000FF"/>
          <w:szCs w:val="22"/>
        </w:rPr>
        <w:fldChar w:fldCharType="begin">
          <w:ffData>
            <w:name w:val="Text5"/>
            <w:enabled/>
            <w:calcOnExit w:val="0"/>
            <w:textInput/>
          </w:ffData>
        </w:fldChar>
      </w:r>
      <w:bookmarkStart w:id="3" w:name="Text5"/>
      <w:r w:rsidRPr="00FF41D8">
        <w:rPr>
          <w:rFonts w:cs="Arial"/>
          <w:b/>
          <w:color w:val="0000FF"/>
          <w:szCs w:val="22"/>
        </w:rPr>
        <w:instrText xml:space="preserve"> FORMTEXT </w:instrText>
      </w:r>
      <w:r w:rsidRPr="00FF41D8">
        <w:rPr>
          <w:rFonts w:cs="Arial"/>
          <w:b/>
          <w:color w:val="0000FF"/>
          <w:szCs w:val="22"/>
        </w:rPr>
      </w:r>
      <w:r w:rsidRPr="00FF41D8">
        <w:rPr>
          <w:rFonts w:cs="Arial"/>
          <w:b/>
          <w:color w:val="0000FF"/>
          <w:szCs w:val="22"/>
        </w:rPr>
        <w:fldChar w:fldCharType="separate"/>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FF41D8">
        <w:rPr>
          <w:rFonts w:cs="Arial"/>
          <w:b/>
          <w:color w:val="0000FF"/>
          <w:szCs w:val="22"/>
        </w:rPr>
        <w:fldChar w:fldCharType="end"/>
      </w:r>
      <w:bookmarkEnd w:id="3"/>
      <w:r w:rsidRPr="00FF41D8">
        <w:rPr>
          <w:rFonts w:cs="Arial"/>
          <w:szCs w:val="22"/>
        </w:rPr>
        <w:tab/>
      </w:r>
      <w:r w:rsidRPr="00FF41D8">
        <w:rPr>
          <w:rFonts w:cs="Arial"/>
          <w:szCs w:val="22"/>
        </w:rPr>
        <w:tab/>
        <w:t xml:space="preserve">E-mail: </w:t>
      </w:r>
      <w:r w:rsidRPr="00FF41D8">
        <w:rPr>
          <w:rFonts w:cs="Arial"/>
          <w:b/>
          <w:color w:val="0000FF"/>
          <w:szCs w:val="22"/>
        </w:rPr>
        <w:fldChar w:fldCharType="begin">
          <w:ffData>
            <w:name w:val="Text7"/>
            <w:enabled/>
            <w:calcOnExit w:val="0"/>
            <w:textInput/>
          </w:ffData>
        </w:fldChar>
      </w:r>
      <w:bookmarkStart w:id="4" w:name="Text7"/>
      <w:r w:rsidRPr="00FF41D8">
        <w:rPr>
          <w:rFonts w:cs="Arial"/>
          <w:b/>
          <w:color w:val="0000FF"/>
          <w:szCs w:val="22"/>
        </w:rPr>
        <w:instrText xml:space="preserve"> FORMTEXT </w:instrText>
      </w:r>
      <w:r w:rsidRPr="00FF41D8">
        <w:rPr>
          <w:rFonts w:cs="Arial"/>
          <w:b/>
          <w:color w:val="0000FF"/>
          <w:szCs w:val="22"/>
        </w:rPr>
      </w:r>
      <w:r w:rsidRPr="00FF41D8">
        <w:rPr>
          <w:rFonts w:cs="Arial"/>
          <w:b/>
          <w:color w:val="0000FF"/>
          <w:szCs w:val="22"/>
        </w:rPr>
        <w:fldChar w:fldCharType="separate"/>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FF41D8">
        <w:rPr>
          <w:rFonts w:cs="Arial"/>
          <w:b/>
          <w:color w:val="0000FF"/>
          <w:szCs w:val="22"/>
        </w:rPr>
        <w:fldChar w:fldCharType="end"/>
      </w:r>
      <w:bookmarkEnd w:id="4"/>
    </w:p>
    <w:p w14:paraId="19C95595" w14:textId="77777777" w:rsidR="00FF41D8" w:rsidRPr="003F2849" w:rsidRDefault="00FF41D8" w:rsidP="003F2849">
      <w:pPr>
        <w:spacing w:after="120"/>
        <w:rPr>
          <w:rFonts w:cs="Arial"/>
          <w:szCs w:val="22"/>
        </w:rPr>
      </w:pPr>
    </w:p>
    <w:p w14:paraId="5BE4F1F8" w14:textId="02B95F69" w:rsidR="006161DD" w:rsidRPr="00630EB8" w:rsidRDefault="006161DD" w:rsidP="003F2849">
      <w:pPr>
        <w:numPr>
          <w:ilvl w:val="0"/>
          <w:numId w:val="10"/>
        </w:numPr>
        <w:spacing w:after="120"/>
        <w:ind w:right="-115"/>
        <w:rPr>
          <w:rFonts w:cs="Arial"/>
          <w:b/>
          <w:bCs/>
          <w:szCs w:val="22"/>
        </w:rPr>
      </w:pPr>
      <w:r w:rsidRPr="003F2849">
        <w:rPr>
          <w:rFonts w:cs="Arial"/>
          <w:b/>
          <w:bCs/>
          <w:szCs w:val="22"/>
        </w:rPr>
        <w:t xml:space="preserve">Experience and Qualifications for Determining Whether Projects Are Appropriate for </w:t>
      </w:r>
      <w:r w:rsidR="00AF4265" w:rsidRPr="003F2849">
        <w:rPr>
          <w:rFonts w:cs="Arial"/>
          <w:b/>
          <w:bCs/>
          <w:szCs w:val="22"/>
        </w:rPr>
        <w:t>GC</w:t>
      </w:r>
      <w:r w:rsidR="005C330B" w:rsidRPr="003F2849">
        <w:rPr>
          <w:rFonts w:cs="Arial"/>
          <w:b/>
          <w:bCs/>
          <w:szCs w:val="22"/>
        </w:rPr>
        <w:t>/</w:t>
      </w:r>
      <w:r w:rsidR="00AF4265" w:rsidRPr="003F2849">
        <w:rPr>
          <w:rFonts w:cs="Arial"/>
          <w:b/>
          <w:bCs/>
          <w:szCs w:val="22"/>
        </w:rPr>
        <w:t>CM</w:t>
      </w:r>
      <w:r w:rsidRPr="003F2849">
        <w:rPr>
          <w:rFonts w:cs="Arial"/>
          <w:b/>
          <w:bCs/>
          <w:szCs w:val="22"/>
        </w:rPr>
        <w:t xml:space="preserve"> under Alternative Contracting Procedure </w:t>
      </w:r>
      <w:r w:rsidRPr="003F2849">
        <w:rPr>
          <w:rFonts w:cs="Arial"/>
          <w:bCs/>
          <w:i/>
          <w:sz w:val="20"/>
          <w:szCs w:val="20"/>
        </w:rPr>
        <w:t>(RCW 39.10.270 (2)(a)) Limit response to two pages or less.</w:t>
      </w:r>
      <w:r w:rsidRPr="003F2849">
        <w:rPr>
          <w:rFonts w:cs="Arial"/>
          <w:bCs/>
          <w:szCs w:val="22"/>
        </w:rPr>
        <w:t xml:space="preserve">  </w:t>
      </w:r>
    </w:p>
    <w:p w14:paraId="7923A3D0" w14:textId="5060008F" w:rsidR="006161DD" w:rsidRDefault="006161DD" w:rsidP="00E759AF">
      <w:pPr>
        <w:ind w:left="360"/>
        <w:rPr>
          <w:rFonts w:cs="Arial"/>
          <w:bCs/>
          <w:szCs w:val="22"/>
        </w:rPr>
      </w:pPr>
      <w:r>
        <w:rPr>
          <w:rFonts w:cs="Arial"/>
          <w:bCs/>
          <w:szCs w:val="22"/>
        </w:rPr>
        <w:t xml:space="preserve">Please submit a process chart or list showing: (1) The steps your organization takes to determine that use of the procedure is appropriate for a proposed project; and (2) The steps your organization takes in approving this determination. Also submit the written guidelines or criteria that your organization uses in determining whether this alternative contracting procedure is appropriate for a project. </w:t>
      </w:r>
      <w:r w:rsidR="009F5307">
        <w:rPr>
          <w:rFonts w:cs="Arial"/>
          <w:bCs/>
          <w:szCs w:val="22"/>
        </w:rPr>
        <w:t>If the public body’s organization</w:t>
      </w:r>
      <w:r w:rsidR="00D4162E">
        <w:rPr>
          <w:rFonts w:cs="Arial"/>
          <w:bCs/>
          <w:szCs w:val="22"/>
        </w:rPr>
        <w:t>al</w:t>
      </w:r>
      <w:r w:rsidR="009F5307">
        <w:rPr>
          <w:rFonts w:cs="Arial"/>
          <w:bCs/>
          <w:szCs w:val="22"/>
        </w:rPr>
        <w:t xml:space="preserve"> structure is </w:t>
      </w:r>
      <w:r w:rsidR="00335B05">
        <w:rPr>
          <w:rFonts w:cs="Arial"/>
          <w:bCs/>
          <w:szCs w:val="22"/>
        </w:rPr>
        <w:t xml:space="preserve">sub-divided </w:t>
      </w:r>
      <w:r w:rsidR="009F5307">
        <w:rPr>
          <w:rFonts w:cs="Arial"/>
          <w:bCs/>
          <w:szCs w:val="22"/>
        </w:rPr>
        <w:t xml:space="preserve">into </w:t>
      </w:r>
      <w:r w:rsidR="00335B05">
        <w:rPr>
          <w:rFonts w:cs="Arial"/>
          <w:bCs/>
          <w:szCs w:val="22"/>
        </w:rPr>
        <w:t xml:space="preserve">agencies, </w:t>
      </w:r>
      <w:r w:rsidR="009F5307">
        <w:rPr>
          <w:rFonts w:cs="Arial"/>
          <w:bCs/>
          <w:szCs w:val="22"/>
        </w:rPr>
        <w:t xml:space="preserve">divisions or departments discuss how the public </w:t>
      </w:r>
      <w:r w:rsidR="006C3FB3">
        <w:rPr>
          <w:rFonts w:cs="Arial"/>
          <w:bCs/>
          <w:szCs w:val="22"/>
        </w:rPr>
        <w:t>body makes</w:t>
      </w:r>
      <w:r w:rsidR="009F5307">
        <w:rPr>
          <w:rFonts w:cs="Arial"/>
          <w:bCs/>
          <w:szCs w:val="22"/>
        </w:rPr>
        <w:t xml:space="preserve"> </w:t>
      </w:r>
      <w:r w:rsidR="001558B0">
        <w:rPr>
          <w:rFonts w:cs="Arial"/>
          <w:bCs/>
          <w:szCs w:val="22"/>
        </w:rPr>
        <w:t xml:space="preserve">experience </w:t>
      </w:r>
      <w:r w:rsidR="006C3FB3">
        <w:rPr>
          <w:rFonts w:cs="Arial"/>
          <w:bCs/>
          <w:szCs w:val="22"/>
        </w:rPr>
        <w:t xml:space="preserve">and qualification determination </w:t>
      </w:r>
      <w:r w:rsidR="009F5307">
        <w:rPr>
          <w:rFonts w:cs="Arial"/>
          <w:bCs/>
          <w:szCs w:val="22"/>
        </w:rPr>
        <w:t>on a divisional or department level</w:t>
      </w:r>
      <w:r w:rsidR="006C3FB3">
        <w:rPr>
          <w:rFonts w:cs="Arial"/>
          <w:bCs/>
          <w:szCs w:val="22"/>
        </w:rPr>
        <w:t>.</w:t>
      </w:r>
    </w:p>
    <w:p w14:paraId="675051E7" w14:textId="77777777" w:rsidR="006161DD" w:rsidRDefault="006161DD" w:rsidP="00C25161">
      <w:pPr>
        <w:spacing w:after="120"/>
        <w:ind w:left="360"/>
        <w:rPr>
          <w:rFonts w:cs="Arial"/>
          <w:szCs w:val="22"/>
        </w:rPr>
      </w:pPr>
    </w:p>
    <w:p w14:paraId="0F630820" w14:textId="0AE1239D" w:rsidR="006161DD" w:rsidRPr="00630EB8" w:rsidRDefault="006161DD" w:rsidP="003F2849">
      <w:pPr>
        <w:numPr>
          <w:ilvl w:val="0"/>
          <w:numId w:val="10"/>
        </w:numPr>
        <w:spacing w:after="120"/>
        <w:ind w:right="-115"/>
        <w:rPr>
          <w:rFonts w:cs="Arial"/>
          <w:b/>
          <w:bCs/>
          <w:szCs w:val="22"/>
        </w:rPr>
      </w:pPr>
      <w:r w:rsidRPr="003F2849">
        <w:rPr>
          <w:rFonts w:cs="Arial"/>
          <w:b/>
          <w:bCs/>
          <w:szCs w:val="22"/>
        </w:rPr>
        <w:t xml:space="preserve">Project Delivery Knowledge and Experience </w:t>
      </w:r>
      <w:r w:rsidR="003F2849">
        <w:rPr>
          <w:rFonts w:cs="Arial"/>
          <w:b/>
          <w:bCs/>
          <w:szCs w:val="22"/>
        </w:rPr>
        <w:br/>
      </w:r>
      <w:r w:rsidRPr="003F2849">
        <w:rPr>
          <w:rFonts w:cs="Arial"/>
          <w:bCs/>
          <w:i/>
          <w:sz w:val="20"/>
          <w:szCs w:val="20"/>
        </w:rPr>
        <w:t>(RCW 39.10.270 (2)(b)(</w:t>
      </w:r>
      <w:proofErr w:type="spellStart"/>
      <w:r w:rsidRPr="003F2849">
        <w:rPr>
          <w:rFonts w:cs="Arial"/>
          <w:bCs/>
          <w:i/>
          <w:sz w:val="20"/>
          <w:szCs w:val="20"/>
        </w:rPr>
        <w:t>i</w:t>
      </w:r>
      <w:proofErr w:type="spellEnd"/>
      <w:r w:rsidRPr="003F2849">
        <w:rPr>
          <w:rFonts w:cs="Arial"/>
          <w:bCs/>
          <w:i/>
          <w:sz w:val="20"/>
          <w:szCs w:val="20"/>
        </w:rPr>
        <w:t>)) Limit response to two pages or less.</w:t>
      </w:r>
    </w:p>
    <w:p w14:paraId="653B7B1B" w14:textId="0E0258E0" w:rsidR="006161DD" w:rsidRDefault="006161DD" w:rsidP="00E759AF">
      <w:pPr>
        <w:ind w:left="360"/>
        <w:rPr>
          <w:rFonts w:cs="Arial"/>
          <w:szCs w:val="22"/>
        </w:rPr>
      </w:pPr>
      <w:r>
        <w:rPr>
          <w:rFonts w:cs="Arial"/>
          <w:szCs w:val="22"/>
        </w:rPr>
        <w:t>Please describe your organization’s knowledge and experience in delivering projects over the past 10 years, including the complexity of projects your organization built.</w:t>
      </w:r>
      <w:r w:rsidR="00FF41D8">
        <w:rPr>
          <w:rFonts w:cs="Arial"/>
          <w:szCs w:val="22"/>
        </w:rPr>
        <w:t xml:space="preserve"> </w:t>
      </w:r>
      <w:r>
        <w:rPr>
          <w:rFonts w:cs="Arial"/>
          <w:szCs w:val="22"/>
        </w:rPr>
        <w:t>Describe delivery methods, management structures, and project controls utilized.</w:t>
      </w:r>
    </w:p>
    <w:p w14:paraId="35EE9F97" w14:textId="77777777" w:rsidR="006161DD" w:rsidRDefault="006161DD" w:rsidP="003F2849">
      <w:pPr>
        <w:spacing w:after="120"/>
        <w:ind w:left="360"/>
        <w:rPr>
          <w:rFonts w:cs="Arial"/>
          <w:szCs w:val="22"/>
        </w:rPr>
      </w:pPr>
    </w:p>
    <w:p w14:paraId="1E6D2319" w14:textId="77777777" w:rsidR="00E759AF" w:rsidRPr="00630EB8" w:rsidRDefault="006161DD" w:rsidP="003F2849">
      <w:pPr>
        <w:numPr>
          <w:ilvl w:val="0"/>
          <w:numId w:val="10"/>
        </w:numPr>
        <w:ind w:right="-108"/>
        <w:rPr>
          <w:rFonts w:cs="Arial"/>
          <w:b/>
          <w:bCs/>
          <w:szCs w:val="22"/>
        </w:rPr>
      </w:pPr>
      <w:r w:rsidRPr="003F2849">
        <w:rPr>
          <w:rFonts w:cs="Arial"/>
          <w:b/>
          <w:bCs/>
          <w:szCs w:val="22"/>
        </w:rPr>
        <w:t xml:space="preserve">Personnel with Construction Experience Using </w:t>
      </w:r>
      <w:r w:rsidR="000A1ABE" w:rsidRPr="003F2849">
        <w:rPr>
          <w:rFonts w:cs="Arial"/>
          <w:b/>
          <w:bCs/>
          <w:szCs w:val="22"/>
        </w:rPr>
        <w:t>V</w:t>
      </w:r>
      <w:r w:rsidRPr="003F2849">
        <w:rPr>
          <w:rFonts w:cs="Arial"/>
          <w:b/>
          <w:bCs/>
          <w:szCs w:val="22"/>
        </w:rPr>
        <w:t xml:space="preserve">arious Contracting Procedures </w:t>
      </w:r>
    </w:p>
    <w:p w14:paraId="5BE8353F" w14:textId="7A1FFEC5" w:rsidR="006161DD" w:rsidRPr="00630EB8" w:rsidRDefault="006161DD" w:rsidP="003F2849">
      <w:pPr>
        <w:tabs>
          <w:tab w:val="left" w:pos="360"/>
        </w:tabs>
        <w:spacing w:after="120"/>
        <w:ind w:left="360"/>
        <w:rPr>
          <w:rFonts w:cs="Arial"/>
          <w:bCs/>
          <w:sz w:val="20"/>
          <w:szCs w:val="20"/>
        </w:rPr>
      </w:pPr>
      <w:r w:rsidRPr="003F2849">
        <w:rPr>
          <w:rFonts w:cs="Arial"/>
          <w:bCs/>
          <w:i/>
          <w:sz w:val="20"/>
          <w:szCs w:val="20"/>
        </w:rPr>
        <w:t xml:space="preserve">(RCW 39.10.270 (2)(b)(ii)) Limit response to two pages or less. </w:t>
      </w:r>
    </w:p>
    <w:p w14:paraId="764F9071" w14:textId="0B184492" w:rsidR="000062EF" w:rsidRDefault="006161DD" w:rsidP="00E759AF">
      <w:pPr>
        <w:ind w:left="360"/>
        <w:rPr>
          <w:rFonts w:cs="Arial"/>
          <w:bCs/>
          <w:szCs w:val="22"/>
        </w:rPr>
      </w:pPr>
      <w:r>
        <w:rPr>
          <w:rFonts w:cs="Arial"/>
          <w:bCs/>
          <w:szCs w:val="22"/>
        </w:rPr>
        <w:t xml:space="preserve">Please provide a chart with your organization’s current personnel with construction experience using the contracting procedure and briefly describe their experience </w:t>
      </w:r>
      <w:r w:rsidRPr="00E759AF">
        <w:rPr>
          <w:rFonts w:cs="Arial"/>
          <w:bCs/>
          <w:i/>
          <w:szCs w:val="22"/>
        </w:rPr>
        <w:t>(for example, the type of project, the length of time they worked on the project, the tasks they performed, and the percent of time devoted to each task)</w:t>
      </w:r>
      <w:r>
        <w:rPr>
          <w:rFonts w:cs="Arial"/>
          <w:bCs/>
          <w:szCs w:val="22"/>
        </w:rPr>
        <w:t xml:space="preserve">.  Only identify those </w:t>
      </w:r>
      <w:r w:rsidR="00575069">
        <w:rPr>
          <w:rFonts w:cs="Arial"/>
          <w:bCs/>
          <w:szCs w:val="22"/>
        </w:rPr>
        <w:t xml:space="preserve">public body </w:t>
      </w:r>
      <w:r>
        <w:rPr>
          <w:rFonts w:cs="Arial"/>
          <w:bCs/>
          <w:szCs w:val="22"/>
        </w:rPr>
        <w:t>personnel that you reasonably expect will be with your organization over the next three years.</w:t>
      </w:r>
      <w:r w:rsidR="00B82606">
        <w:rPr>
          <w:rFonts w:cs="Arial"/>
          <w:bCs/>
          <w:szCs w:val="22"/>
        </w:rPr>
        <w:t xml:space="preserve"> </w:t>
      </w:r>
      <w:r w:rsidR="00575069">
        <w:rPr>
          <w:rFonts w:cs="Arial"/>
          <w:bCs/>
          <w:szCs w:val="22"/>
        </w:rPr>
        <w:t>Do not include outside consultants.</w:t>
      </w:r>
    </w:p>
    <w:p w14:paraId="65654818" w14:textId="77777777" w:rsidR="00506EB0" w:rsidRDefault="00506EB0" w:rsidP="003F2849">
      <w:pPr>
        <w:spacing w:after="120"/>
        <w:ind w:left="360"/>
        <w:rPr>
          <w:rFonts w:cs="Arial"/>
          <w:bCs/>
          <w:szCs w:val="22"/>
        </w:rPr>
      </w:pPr>
    </w:p>
    <w:p w14:paraId="798BA319" w14:textId="77777777" w:rsidR="00E759AF" w:rsidRPr="00630EB8" w:rsidRDefault="006161DD" w:rsidP="003F2849">
      <w:pPr>
        <w:numPr>
          <w:ilvl w:val="0"/>
          <w:numId w:val="10"/>
        </w:numPr>
        <w:ind w:right="-108"/>
        <w:rPr>
          <w:rFonts w:cs="Arial"/>
          <w:b/>
          <w:bCs/>
          <w:szCs w:val="22"/>
        </w:rPr>
      </w:pPr>
      <w:r>
        <w:rPr>
          <w:rFonts w:cs="Arial"/>
          <w:b/>
          <w:bCs/>
          <w:szCs w:val="22"/>
        </w:rPr>
        <w:t>Management Plan and Rationale for Alternative Contracting Projects</w:t>
      </w:r>
      <w:r w:rsidRPr="003F2849">
        <w:rPr>
          <w:rFonts w:cs="Arial"/>
          <w:bCs/>
          <w:szCs w:val="22"/>
        </w:rPr>
        <w:t xml:space="preserve"> </w:t>
      </w:r>
    </w:p>
    <w:p w14:paraId="7CFCE2E0" w14:textId="387DC95F" w:rsidR="00E759AF" w:rsidRPr="003F2849" w:rsidRDefault="006161DD" w:rsidP="003F2849">
      <w:pPr>
        <w:spacing w:after="120"/>
        <w:ind w:left="360" w:right="-115"/>
        <w:rPr>
          <w:rFonts w:cs="Arial"/>
          <w:bCs/>
          <w:i/>
          <w:sz w:val="20"/>
          <w:szCs w:val="20"/>
        </w:rPr>
      </w:pPr>
      <w:r w:rsidRPr="003F2849">
        <w:rPr>
          <w:rFonts w:cs="Arial"/>
          <w:bCs/>
          <w:i/>
          <w:sz w:val="20"/>
          <w:szCs w:val="20"/>
        </w:rPr>
        <w:t xml:space="preserve">(RCW 39.10.270 (2)(b)(iii)) Limit response to one page or less.  </w:t>
      </w:r>
    </w:p>
    <w:p w14:paraId="0C98A1B1" w14:textId="3D0B5B8C" w:rsidR="006161DD" w:rsidRDefault="006161DD" w:rsidP="00E759AF">
      <w:pPr>
        <w:tabs>
          <w:tab w:val="left" w:pos="720"/>
        </w:tabs>
        <w:ind w:left="360"/>
        <w:rPr>
          <w:rFonts w:cs="Arial"/>
          <w:bCs/>
          <w:szCs w:val="22"/>
        </w:rPr>
      </w:pPr>
      <w:r>
        <w:rPr>
          <w:rFonts w:cs="Arial"/>
          <w:bCs/>
          <w:szCs w:val="22"/>
        </w:rPr>
        <w:t xml:space="preserve">Please provide your typical management plan or protocol that you would use to manage a </w:t>
      </w:r>
      <w:r w:rsidR="00AF4265">
        <w:rPr>
          <w:rFonts w:cs="Arial"/>
          <w:bCs/>
          <w:szCs w:val="22"/>
        </w:rPr>
        <w:t>GC</w:t>
      </w:r>
      <w:r w:rsidR="005C330B">
        <w:rPr>
          <w:rFonts w:cs="Arial"/>
          <w:bCs/>
          <w:szCs w:val="22"/>
        </w:rPr>
        <w:t>/</w:t>
      </w:r>
      <w:r w:rsidR="00AF4265">
        <w:rPr>
          <w:rFonts w:cs="Arial"/>
          <w:bCs/>
          <w:szCs w:val="22"/>
        </w:rPr>
        <w:t>CM</w:t>
      </w:r>
      <w:r>
        <w:rPr>
          <w:rFonts w:cs="Arial"/>
          <w:bCs/>
          <w:szCs w:val="22"/>
        </w:rPr>
        <w:t xml:space="preserve"> </w:t>
      </w:r>
      <w:r w:rsidRPr="000A1ABE">
        <w:rPr>
          <w:rFonts w:cs="Arial"/>
          <w:bCs/>
          <w:szCs w:val="22"/>
        </w:rPr>
        <w:t>project.</w:t>
      </w:r>
      <w:r>
        <w:rPr>
          <w:rFonts w:cs="Arial"/>
          <w:bCs/>
          <w:szCs w:val="22"/>
        </w:rPr>
        <w:t xml:space="preserve"> Your plan should address the typical roles, types of positions with specific responsibilities</w:t>
      </w:r>
      <w:r w:rsidR="0096522D">
        <w:rPr>
          <w:rFonts w:cs="Arial"/>
          <w:bCs/>
          <w:szCs w:val="22"/>
        </w:rPr>
        <w:t>,</w:t>
      </w:r>
      <w:r>
        <w:rPr>
          <w:rFonts w:cs="Arial"/>
          <w:bCs/>
          <w:szCs w:val="22"/>
        </w:rPr>
        <w:t xml:space="preserve"> </w:t>
      </w:r>
      <w:proofErr w:type="gramStart"/>
      <w:r>
        <w:rPr>
          <w:rFonts w:cs="Arial"/>
          <w:bCs/>
          <w:szCs w:val="22"/>
        </w:rPr>
        <w:t>and also</w:t>
      </w:r>
      <w:proofErr w:type="gramEnd"/>
      <w:r>
        <w:rPr>
          <w:rFonts w:cs="Arial"/>
          <w:bCs/>
          <w:szCs w:val="22"/>
        </w:rPr>
        <w:t xml:space="preserve"> list any advisory or oversight roles (by expertise).</w:t>
      </w:r>
    </w:p>
    <w:p w14:paraId="567FAF95" w14:textId="77777777" w:rsidR="006F16DB" w:rsidRPr="0006750E" w:rsidRDefault="006F16DB" w:rsidP="006F16DB">
      <w:pPr>
        <w:spacing w:after="120"/>
        <w:ind w:left="360"/>
        <w:rPr>
          <w:rFonts w:cs="Arial"/>
          <w:bCs/>
          <w:szCs w:val="22"/>
        </w:rPr>
      </w:pPr>
    </w:p>
    <w:p w14:paraId="7B7FCE60" w14:textId="75911251" w:rsidR="006161DD" w:rsidRPr="00630EB8" w:rsidRDefault="006161DD" w:rsidP="006F16DB">
      <w:pPr>
        <w:numPr>
          <w:ilvl w:val="0"/>
          <w:numId w:val="10"/>
        </w:numPr>
        <w:ind w:right="-108"/>
        <w:rPr>
          <w:rFonts w:cs="Arial"/>
          <w:b/>
          <w:bCs/>
          <w:szCs w:val="22"/>
        </w:rPr>
      </w:pPr>
      <w:r>
        <w:rPr>
          <w:rFonts w:cs="Arial"/>
          <w:b/>
          <w:bCs/>
          <w:szCs w:val="22"/>
        </w:rPr>
        <w:t xml:space="preserve">Contracting Procedures </w:t>
      </w:r>
      <w:r w:rsidRPr="006F16DB">
        <w:rPr>
          <w:rFonts w:cs="Arial"/>
          <w:bCs/>
          <w:i/>
          <w:sz w:val="20"/>
          <w:szCs w:val="20"/>
        </w:rPr>
        <w:t xml:space="preserve">(RCW 39.10.270 (2)(b)) Limit responses to two pages or less. </w:t>
      </w:r>
    </w:p>
    <w:p w14:paraId="711D449D" w14:textId="77777777" w:rsidR="006161DD" w:rsidRPr="003F2849" w:rsidRDefault="006161DD" w:rsidP="006F16DB">
      <w:pPr>
        <w:spacing w:after="120"/>
        <w:ind w:left="360" w:right="-115"/>
        <w:rPr>
          <w:rFonts w:cs="Arial"/>
          <w:b/>
          <w:bCs/>
          <w:szCs w:val="22"/>
        </w:rPr>
      </w:pPr>
      <w:r w:rsidRPr="003F2849">
        <w:rPr>
          <w:rFonts w:cs="Arial"/>
          <w:b/>
          <w:bCs/>
          <w:szCs w:val="22"/>
        </w:rPr>
        <w:t xml:space="preserve">Please provide a table with the following information for a maximum of twenty-five (25) public works projects with a total cost of at least $5M each that your organization has managed over the past 10 years: </w:t>
      </w:r>
    </w:p>
    <w:p w14:paraId="0ADE321A"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Name of project</w:t>
      </w:r>
    </w:p>
    <w:p w14:paraId="0934B4B0"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Description of project</w:t>
      </w:r>
    </w:p>
    <w:p w14:paraId="460481FA"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lastRenderedPageBreak/>
        <w:t xml:space="preserve">Total project cost </w:t>
      </w:r>
    </w:p>
    <w:p w14:paraId="35FB3CF2" w14:textId="77777777" w:rsidR="006161DD" w:rsidRPr="000A1ABE" w:rsidRDefault="006161DD" w:rsidP="00E759AF">
      <w:pPr>
        <w:numPr>
          <w:ilvl w:val="0"/>
          <w:numId w:val="3"/>
        </w:numPr>
        <w:tabs>
          <w:tab w:val="clear" w:pos="1080"/>
          <w:tab w:val="num" w:pos="720"/>
        </w:tabs>
        <w:ind w:left="720"/>
        <w:rPr>
          <w:rFonts w:cs="Arial"/>
          <w:bCs/>
          <w:szCs w:val="22"/>
        </w:rPr>
      </w:pPr>
      <w:r>
        <w:rPr>
          <w:rFonts w:cs="Arial"/>
          <w:bCs/>
          <w:szCs w:val="22"/>
        </w:rPr>
        <w:t>Method of delivery (GC/</w:t>
      </w:r>
      <w:r w:rsidRPr="000A1ABE">
        <w:rPr>
          <w:rFonts w:cs="Arial"/>
          <w:bCs/>
          <w:szCs w:val="22"/>
        </w:rPr>
        <w:t>CM</w:t>
      </w:r>
      <w:r w:rsidR="00AF4265">
        <w:rPr>
          <w:rFonts w:cs="Arial"/>
          <w:bCs/>
          <w:szCs w:val="22"/>
        </w:rPr>
        <w:t xml:space="preserve"> or other</w:t>
      </w:r>
      <w:r w:rsidRPr="000A1ABE">
        <w:rPr>
          <w:rFonts w:cs="Arial"/>
          <w:bCs/>
          <w:szCs w:val="22"/>
        </w:rPr>
        <w:t>)</w:t>
      </w:r>
      <w:r w:rsidR="00B70962">
        <w:rPr>
          <w:rFonts w:cs="Arial"/>
          <w:bCs/>
          <w:szCs w:val="22"/>
        </w:rPr>
        <w:t xml:space="preserve"> </w:t>
      </w:r>
      <w:r w:rsidR="0006750E">
        <w:rPr>
          <w:rFonts w:cs="Arial"/>
          <w:bCs/>
          <w:szCs w:val="22"/>
        </w:rPr>
        <w:t xml:space="preserve"> </w:t>
      </w:r>
    </w:p>
    <w:p w14:paraId="025DE3B0"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Lead Design Firm (including current contact information)</w:t>
      </w:r>
    </w:p>
    <w:p w14:paraId="66F48D42"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 xml:space="preserve">General Contractor or </w:t>
      </w:r>
      <w:r w:rsidR="00AF4265">
        <w:rPr>
          <w:rFonts w:cs="Arial"/>
          <w:bCs/>
          <w:szCs w:val="22"/>
        </w:rPr>
        <w:t>GC</w:t>
      </w:r>
      <w:r w:rsidR="005C330B">
        <w:rPr>
          <w:rFonts w:cs="Arial"/>
          <w:bCs/>
          <w:szCs w:val="22"/>
        </w:rPr>
        <w:t>/</w:t>
      </w:r>
      <w:r w:rsidR="00AF4265">
        <w:rPr>
          <w:rFonts w:cs="Arial"/>
          <w:bCs/>
          <w:szCs w:val="22"/>
        </w:rPr>
        <w:t xml:space="preserve">CM </w:t>
      </w:r>
      <w:r>
        <w:rPr>
          <w:rFonts w:cs="Arial"/>
          <w:bCs/>
          <w:szCs w:val="22"/>
        </w:rPr>
        <w:t>(including current contact information)</w:t>
      </w:r>
    </w:p>
    <w:p w14:paraId="4EDC1144"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Planned construction start at authorization date</w:t>
      </w:r>
    </w:p>
    <w:p w14:paraId="6B8F4AF2"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Planned completion date</w:t>
      </w:r>
    </w:p>
    <w:p w14:paraId="733B1FAB"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Actual construction start date</w:t>
      </w:r>
    </w:p>
    <w:p w14:paraId="3E3AE9C5"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Actual completion date</w:t>
      </w:r>
    </w:p>
    <w:p w14:paraId="7526EDC6"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Reason for schedule overrun (if any)</w:t>
      </w:r>
    </w:p>
    <w:p w14:paraId="717CC282"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Original budget at authorization (not including land acquisition)</w:t>
      </w:r>
    </w:p>
    <w:p w14:paraId="5A3EDF8C"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Final Cost</w:t>
      </w:r>
    </w:p>
    <w:p w14:paraId="3912F479" w14:textId="48FE3C0A" w:rsidR="006161DD" w:rsidRDefault="006161DD" w:rsidP="00F25FE0">
      <w:pPr>
        <w:numPr>
          <w:ilvl w:val="0"/>
          <w:numId w:val="3"/>
        </w:numPr>
        <w:tabs>
          <w:tab w:val="clear" w:pos="1080"/>
          <w:tab w:val="num" w:pos="720"/>
        </w:tabs>
        <w:ind w:left="720"/>
        <w:rPr>
          <w:rFonts w:cs="Arial"/>
          <w:bCs/>
          <w:szCs w:val="22"/>
        </w:rPr>
      </w:pPr>
      <w:r>
        <w:rPr>
          <w:rFonts w:cs="Arial"/>
          <w:bCs/>
          <w:szCs w:val="22"/>
        </w:rPr>
        <w:t>Reason for cost overrun (if any)</w:t>
      </w:r>
    </w:p>
    <w:p w14:paraId="7AA39F29" w14:textId="7D580D84" w:rsidR="00F25FE0" w:rsidRPr="00F25FE0" w:rsidRDefault="00EC5802" w:rsidP="00F25FE0">
      <w:pPr>
        <w:numPr>
          <w:ilvl w:val="0"/>
          <w:numId w:val="3"/>
        </w:numPr>
        <w:tabs>
          <w:tab w:val="clear" w:pos="1080"/>
          <w:tab w:val="num" w:pos="720"/>
        </w:tabs>
        <w:ind w:left="720"/>
        <w:rPr>
          <w:rFonts w:cs="Arial"/>
          <w:bCs/>
          <w:szCs w:val="22"/>
        </w:rPr>
      </w:pPr>
      <w:r w:rsidRPr="00F25FE0">
        <w:rPr>
          <w:rFonts w:cs="Arial"/>
          <w:bCs/>
          <w:szCs w:val="22"/>
        </w:rPr>
        <w:t xml:space="preserve">Small-, minority-, women-, and veteran-owned business participation planned </w:t>
      </w:r>
      <w:r w:rsidR="009A2109">
        <w:rPr>
          <w:rFonts w:cs="Arial"/>
          <w:bCs/>
          <w:szCs w:val="22"/>
        </w:rPr>
        <w:t xml:space="preserve">goals (%) </w:t>
      </w:r>
      <w:r w:rsidR="009A2109" w:rsidRPr="00F25FE0">
        <w:rPr>
          <w:rFonts w:cs="Arial"/>
          <w:bCs/>
          <w:szCs w:val="22"/>
        </w:rPr>
        <w:t>and actual utilization</w:t>
      </w:r>
      <w:r w:rsidR="009A2109">
        <w:rPr>
          <w:rFonts w:cs="Arial"/>
          <w:bCs/>
          <w:szCs w:val="22"/>
        </w:rPr>
        <w:t xml:space="preserve"> ($)</w:t>
      </w:r>
    </w:p>
    <w:p w14:paraId="5B5839CD" w14:textId="021F7F75" w:rsidR="000F1BBC" w:rsidRDefault="000F1BBC" w:rsidP="00F25FE0">
      <w:pPr>
        <w:numPr>
          <w:ilvl w:val="0"/>
          <w:numId w:val="3"/>
        </w:numPr>
        <w:tabs>
          <w:tab w:val="clear" w:pos="1080"/>
          <w:tab w:val="num" w:pos="720"/>
        </w:tabs>
        <w:spacing w:after="120"/>
        <w:ind w:left="720"/>
        <w:rPr>
          <w:rFonts w:cs="Arial"/>
          <w:bCs/>
          <w:szCs w:val="22"/>
        </w:rPr>
      </w:pPr>
      <w:r>
        <w:rPr>
          <w:rFonts w:cs="Arial"/>
          <w:bCs/>
          <w:szCs w:val="22"/>
        </w:rPr>
        <w:t>A</w:t>
      </w:r>
      <w:r w:rsidR="00F25FE0">
        <w:rPr>
          <w:rFonts w:cs="Arial"/>
          <w:bCs/>
          <w:szCs w:val="22"/>
        </w:rPr>
        <w:t xml:space="preserve">lternative </w:t>
      </w:r>
      <w:r>
        <w:rPr>
          <w:rFonts w:cs="Arial"/>
          <w:bCs/>
          <w:szCs w:val="22"/>
        </w:rPr>
        <w:t>S</w:t>
      </w:r>
      <w:r w:rsidR="00F25FE0">
        <w:rPr>
          <w:rFonts w:cs="Arial"/>
          <w:bCs/>
          <w:szCs w:val="22"/>
        </w:rPr>
        <w:t xml:space="preserve">ubcontractor </w:t>
      </w:r>
      <w:r>
        <w:rPr>
          <w:rFonts w:cs="Arial"/>
          <w:bCs/>
          <w:szCs w:val="22"/>
        </w:rPr>
        <w:t>S</w:t>
      </w:r>
      <w:r w:rsidR="00F25FE0">
        <w:rPr>
          <w:rFonts w:cs="Arial"/>
          <w:bCs/>
          <w:szCs w:val="22"/>
        </w:rPr>
        <w:t xml:space="preserve">election </w:t>
      </w:r>
      <w:r>
        <w:rPr>
          <w:rFonts w:cs="Arial"/>
          <w:bCs/>
          <w:szCs w:val="22"/>
        </w:rPr>
        <w:t>P</w:t>
      </w:r>
      <w:r w:rsidR="00F25FE0">
        <w:rPr>
          <w:rFonts w:cs="Arial"/>
          <w:bCs/>
          <w:szCs w:val="22"/>
        </w:rPr>
        <w:t>rocurement</w:t>
      </w:r>
      <w:r>
        <w:rPr>
          <w:rFonts w:cs="Arial"/>
          <w:bCs/>
          <w:szCs w:val="22"/>
        </w:rPr>
        <w:t xml:space="preserve"> </w:t>
      </w:r>
      <w:r w:rsidR="00F25FE0">
        <w:rPr>
          <w:rFonts w:cs="Arial"/>
          <w:bCs/>
          <w:szCs w:val="22"/>
        </w:rPr>
        <w:t>utilization, type and costs</w:t>
      </w:r>
    </w:p>
    <w:p w14:paraId="27398E0A" w14:textId="77777777" w:rsidR="006161DD" w:rsidRDefault="006161DD" w:rsidP="006F16DB">
      <w:pPr>
        <w:spacing w:after="120"/>
        <w:ind w:left="360"/>
        <w:rPr>
          <w:rFonts w:cs="Arial"/>
          <w:bCs/>
          <w:i/>
          <w:szCs w:val="22"/>
        </w:rPr>
      </w:pPr>
      <w:r>
        <w:rPr>
          <w:rFonts w:cs="Arial"/>
          <w:bCs/>
          <w:i/>
          <w:szCs w:val="22"/>
        </w:rPr>
        <w:t>*If the public body has fewer than twenty-five (25) applicable projects, it may list projects under $5 million if they believe them to be relevant.</w:t>
      </w:r>
    </w:p>
    <w:p w14:paraId="660AE56E" w14:textId="77777777" w:rsidR="006161DD" w:rsidRDefault="006161DD" w:rsidP="00E759AF">
      <w:pPr>
        <w:ind w:left="360"/>
        <w:rPr>
          <w:rFonts w:cs="Arial"/>
          <w:bCs/>
          <w:szCs w:val="22"/>
        </w:rPr>
      </w:pPr>
      <w:r>
        <w:rPr>
          <w:rFonts w:cs="Arial"/>
          <w:bCs/>
          <w:i/>
          <w:szCs w:val="22"/>
        </w:rPr>
        <w:t xml:space="preserve">**If the public body has more than twenty-five (25) applicable projects, they should state the number of projects they have managed and provide a list of the twenty-five (25) projects it believes are most relevant. </w:t>
      </w:r>
    </w:p>
    <w:p w14:paraId="4B1097F5" w14:textId="77777777" w:rsidR="006161DD" w:rsidRDefault="006161DD" w:rsidP="006F16DB">
      <w:pPr>
        <w:tabs>
          <w:tab w:val="left" w:pos="360"/>
        </w:tabs>
        <w:spacing w:after="120"/>
        <w:ind w:left="360"/>
        <w:rPr>
          <w:rFonts w:cs="Arial"/>
          <w:bCs/>
          <w:i/>
          <w:szCs w:val="22"/>
        </w:rPr>
      </w:pPr>
    </w:p>
    <w:p w14:paraId="56A27A87" w14:textId="6BEF81D9" w:rsidR="006161DD" w:rsidRPr="00630EB8" w:rsidRDefault="006161DD" w:rsidP="006F16DB">
      <w:pPr>
        <w:numPr>
          <w:ilvl w:val="0"/>
          <w:numId w:val="10"/>
        </w:numPr>
        <w:tabs>
          <w:tab w:val="left" w:pos="360"/>
        </w:tabs>
        <w:spacing w:after="120"/>
        <w:rPr>
          <w:rFonts w:cs="Arial"/>
          <w:b/>
          <w:bCs/>
          <w:szCs w:val="22"/>
        </w:rPr>
      </w:pPr>
      <w:r w:rsidRPr="003F2849">
        <w:rPr>
          <w:rFonts w:cs="Arial"/>
          <w:b/>
          <w:bCs/>
          <w:szCs w:val="22"/>
        </w:rPr>
        <w:t xml:space="preserve">Demonstrated Success in Managing at Least One Project Using </w:t>
      </w:r>
      <w:r w:rsidR="00AF4265" w:rsidRPr="003F2849">
        <w:rPr>
          <w:rFonts w:cs="Arial"/>
          <w:b/>
          <w:bCs/>
          <w:szCs w:val="22"/>
        </w:rPr>
        <w:t>GC</w:t>
      </w:r>
      <w:r w:rsidR="005C330B" w:rsidRPr="003F2849">
        <w:rPr>
          <w:rFonts w:cs="Arial"/>
          <w:b/>
          <w:bCs/>
          <w:szCs w:val="22"/>
        </w:rPr>
        <w:t>/</w:t>
      </w:r>
      <w:r w:rsidR="00AF4265" w:rsidRPr="003F2849">
        <w:rPr>
          <w:rFonts w:cs="Arial"/>
          <w:b/>
          <w:bCs/>
          <w:szCs w:val="22"/>
        </w:rPr>
        <w:t>CM</w:t>
      </w:r>
      <w:r w:rsidRPr="003F2849">
        <w:rPr>
          <w:rFonts w:cs="Arial"/>
          <w:b/>
          <w:bCs/>
          <w:szCs w:val="22"/>
        </w:rPr>
        <w:t xml:space="preserve"> Contracting Procedure Within the Last Five Years </w:t>
      </w:r>
      <w:r w:rsidRPr="003F2849">
        <w:rPr>
          <w:rFonts w:cs="Arial"/>
          <w:bCs/>
          <w:i/>
          <w:sz w:val="20"/>
          <w:szCs w:val="20"/>
        </w:rPr>
        <w:t>(RCW 39.10.270 (2)(b))</w:t>
      </w:r>
      <w:r w:rsidR="00E759AF" w:rsidRPr="003F2849">
        <w:rPr>
          <w:rFonts w:cs="Arial"/>
          <w:b/>
          <w:bCs/>
          <w:sz w:val="20"/>
          <w:szCs w:val="20"/>
        </w:rPr>
        <w:t xml:space="preserve"> </w:t>
      </w:r>
      <w:r w:rsidRPr="003F2849">
        <w:rPr>
          <w:rFonts w:cs="Arial"/>
          <w:bCs/>
          <w:i/>
          <w:sz w:val="20"/>
          <w:szCs w:val="20"/>
        </w:rPr>
        <w:t>Limit response to one page or less.</w:t>
      </w:r>
    </w:p>
    <w:p w14:paraId="324375CB" w14:textId="77777777" w:rsidR="006161DD" w:rsidRDefault="006161DD" w:rsidP="00E759AF">
      <w:pPr>
        <w:ind w:left="360"/>
        <w:rPr>
          <w:rFonts w:cs="Arial"/>
          <w:bCs/>
          <w:szCs w:val="22"/>
        </w:rPr>
      </w:pPr>
      <w:r>
        <w:rPr>
          <w:rFonts w:cs="Arial"/>
          <w:bCs/>
          <w:szCs w:val="22"/>
        </w:rPr>
        <w:t xml:space="preserve">In addition to the information provided in response to Question </w:t>
      </w:r>
      <w:r w:rsidR="003F2849">
        <w:rPr>
          <w:rFonts w:cs="Arial"/>
          <w:bCs/>
          <w:szCs w:val="22"/>
        </w:rPr>
        <w:t>6</w:t>
      </w:r>
      <w:r>
        <w:rPr>
          <w:rFonts w:cs="Arial"/>
          <w:bCs/>
          <w:szCs w:val="22"/>
        </w:rPr>
        <w:t xml:space="preserve"> about projects that your organization has managed using the alternative contracting procedure, please provide a narrative discussion with the following information:  </w:t>
      </w:r>
    </w:p>
    <w:p w14:paraId="610AC409" w14:textId="77777777" w:rsidR="001558B0" w:rsidRDefault="006161DD" w:rsidP="00E759AF">
      <w:pPr>
        <w:numPr>
          <w:ilvl w:val="0"/>
          <w:numId w:val="3"/>
        </w:numPr>
        <w:tabs>
          <w:tab w:val="clear" w:pos="1080"/>
          <w:tab w:val="num" w:pos="720"/>
        </w:tabs>
        <w:ind w:left="720"/>
        <w:rPr>
          <w:rFonts w:cs="Arial"/>
          <w:bCs/>
          <w:szCs w:val="22"/>
        </w:rPr>
      </w:pPr>
      <w:r>
        <w:rPr>
          <w:rFonts w:cs="Arial"/>
          <w:bCs/>
          <w:szCs w:val="22"/>
        </w:rPr>
        <w:t>Appropriateness of the alternative contracting method used for the project(s).</w:t>
      </w:r>
      <w:r w:rsidR="001558B0" w:rsidRPr="001558B0">
        <w:rPr>
          <w:rFonts w:cs="Arial"/>
          <w:bCs/>
          <w:szCs w:val="22"/>
        </w:rPr>
        <w:t xml:space="preserve"> </w:t>
      </w:r>
    </w:p>
    <w:p w14:paraId="750F7E8F"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Lessons learned from your experience.</w:t>
      </w:r>
    </w:p>
    <w:p w14:paraId="6E77265D" w14:textId="77777777" w:rsidR="000A1ABE" w:rsidRDefault="000A1ABE" w:rsidP="006F16DB">
      <w:pPr>
        <w:spacing w:after="120"/>
        <w:ind w:left="360"/>
        <w:rPr>
          <w:rFonts w:cs="Arial"/>
          <w:bCs/>
          <w:szCs w:val="22"/>
        </w:rPr>
      </w:pPr>
    </w:p>
    <w:p w14:paraId="6C07A5B5" w14:textId="77777777" w:rsidR="00E759AF" w:rsidRPr="00630EB8" w:rsidRDefault="000A1ABE" w:rsidP="003F2849">
      <w:pPr>
        <w:numPr>
          <w:ilvl w:val="0"/>
          <w:numId w:val="10"/>
        </w:numPr>
        <w:tabs>
          <w:tab w:val="left" w:pos="360"/>
        </w:tabs>
        <w:rPr>
          <w:rFonts w:cs="Arial"/>
          <w:b/>
          <w:bCs/>
          <w:szCs w:val="22"/>
        </w:rPr>
      </w:pPr>
      <w:r>
        <w:rPr>
          <w:rFonts w:cs="Arial"/>
          <w:b/>
          <w:bCs/>
          <w:szCs w:val="22"/>
        </w:rPr>
        <w:t>Ability To Properly Manage the Public Body’s Capital Facilities Plan</w:t>
      </w:r>
      <w:r w:rsidRPr="003F2849">
        <w:rPr>
          <w:rFonts w:cs="Arial"/>
          <w:bCs/>
          <w:szCs w:val="22"/>
        </w:rPr>
        <w:t xml:space="preserve"> </w:t>
      </w:r>
    </w:p>
    <w:p w14:paraId="7C6D0E8E" w14:textId="5E5551EC" w:rsidR="000A1ABE" w:rsidRPr="003F2849" w:rsidRDefault="000A1ABE" w:rsidP="006F16DB">
      <w:pPr>
        <w:tabs>
          <w:tab w:val="left" w:pos="360"/>
        </w:tabs>
        <w:spacing w:after="120"/>
        <w:ind w:left="360"/>
        <w:rPr>
          <w:rFonts w:cs="Arial"/>
          <w:bCs/>
          <w:i/>
          <w:sz w:val="20"/>
          <w:szCs w:val="20"/>
        </w:rPr>
      </w:pPr>
      <w:r w:rsidRPr="003F2849">
        <w:rPr>
          <w:rFonts w:cs="Arial"/>
          <w:bCs/>
          <w:i/>
          <w:sz w:val="20"/>
          <w:szCs w:val="20"/>
        </w:rPr>
        <w:t>(RCW 39.10.270 (2)(b)(vi))</w:t>
      </w:r>
      <w:r w:rsidR="00E759AF" w:rsidRPr="003F2849">
        <w:rPr>
          <w:rFonts w:cs="Arial"/>
          <w:bCs/>
          <w:i/>
          <w:sz w:val="20"/>
          <w:szCs w:val="20"/>
        </w:rPr>
        <w:t xml:space="preserve"> </w:t>
      </w:r>
      <w:r w:rsidRPr="003F2849">
        <w:rPr>
          <w:rFonts w:cs="Arial"/>
          <w:bCs/>
          <w:i/>
          <w:sz w:val="20"/>
          <w:szCs w:val="20"/>
        </w:rPr>
        <w:t>Limit response to one page or less.</w:t>
      </w:r>
    </w:p>
    <w:p w14:paraId="7ED45CE3" w14:textId="309300BF" w:rsidR="006161DD" w:rsidRDefault="006161DD" w:rsidP="00E759AF">
      <w:pPr>
        <w:ind w:left="360"/>
        <w:rPr>
          <w:rFonts w:cs="Arial"/>
          <w:bCs/>
          <w:szCs w:val="22"/>
        </w:rPr>
      </w:pPr>
      <w:r>
        <w:rPr>
          <w:rFonts w:cs="Arial"/>
          <w:bCs/>
          <w:szCs w:val="22"/>
        </w:rPr>
        <w:t xml:space="preserve">As part of this statutory requirement, the PRC needs to determine that the public body has the appropriate project planning and budgeting experience. In addition to the information that’s been requested in previous questions, please provide other information to assist the PRC to determine whether the organization has project planning and budgeting experience. </w:t>
      </w:r>
    </w:p>
    <w:p w14:paraId="33FC61AF" w14:textId="77777777" w:rsidR="007E2C0F" w:rsidRDefault="007E2C0F" w:rsidP="006F16DB">
      <w:pPr>
        <w:spacing w:after="120"/>
        <w:ind w:left="360"/>
        <w:rPr>
          <w:rFonts w:cs="Arial"/>
          <w:bCs/>
          <w:szCs w:val="22"/>
        </w:rPr>
      </w:pPr>
    </w:p>
    <w:p w14:paraId="743C3BBB" w14:textId="0A34C0C0" w:rsidR="000A1ABE" w:rsidRPr="00630EB8" w:rsidRDefault="000A1ABE" w:rsidP="006F16DB">
      <w:pPr>
        <w:numPr>
          <w:ilvl w:val="0"/>
          <w:numId w:val="10"/>
        </w:numPr>
        <w:tabs>
          <w:tab w:val="left" w:pos="360"/>
        </w:tabs>
        <w:spacing w:after="120"/>
        <w:rPr>
          <w:rFonts w:cs="Arial"/>
          <w:b/>
          <w:bCs/>
          <w:szCs w:val="22"/>
        </w:rPr>
      </w:pPr>
      <w:r>
        <w:rPr>
          <w:rFonts w:cs="Arial"/>
          <w:b/>
          <w:bCs/>
          <w:szCs w:val="22"/>
        </w:rPr>
        <w:t xml:space="preserve">Ability to Meet the Requirements of Chapter 39.10 of the Revised Code of Washington </w:t>
      </w:r>
      <w:r w:rsidR="00AF4265">
        <w:rPr>
          <w:rFonts w:cs="Arial"/>
          <w:b/>
          <w:bCs/>
          <w:szCs w:val="22"/>
        </w:rPr>
        <w:br/>
      </w:r>
      <w:r w:rsidRPr="003F2849">
        <w:rPr>
          <w:rFonts w:cs="Arial"/>
          <w:bCs/>
          <w:i/>
          <w:sz w:val="20"/>
          <w:szCs w:val="20"/>
        </w:rPr>
        <w:t>RCW 39.10.270 (2)(b)(vii))</w:t>
      </w:r>
      <w:r w:rsidR="00E759AF" w:rsidRPr="003F2849">
        <w:rPr>
          <w:rFonts w:cs="Arial"/>
          <w:bCs/>
          <w:i/>
          <w:sz w:val="20"/>
          <w:szCs w:val="20"/>
        </w:rPr>
        <w:t xml:space="preserve"> </w:t>
      </w:r>
      <w:r w:rsidRPr="003F2849">
        <w:rPr>
          <w:rFonts w:cs="Arial"/>
          <w:bCs/>
          <w:i/>
          <w:sz w:val="20"/>
          <w:szCs w:val="20"/>
        </w:rPr>
        <w:t>Limit Response to one page or less.</w:t>
      </w:r>
    </w:p>
    <w:p w14:paraId="45CC67E0" w14:textId="77777777" w:rsidR="006161DD" w:rsidRDefault="006161DD" w:rsidP="0006750E">
      <w:pPr>
        <w:ind w:left="360"/>
        <w:rPr>
          <w:rFonts w:cs="Arial"/>
          <w:bCs/>
          <w:szCs w:val="22"/>
        </w:rPr>
      </w:pPr>
      <w:r>
        <w:rPr>
          <w:rFonts w:cs="Arial"/>
          <w:bCs/>
          <w:szCs w:val="22"/>
        </w:rPr>
        <w:t xml:space="preserve">Please provide any information not presented in your answers to Questions </w:t>
      </w:r>
      <w:r w:rsidR="003F2849">
        <w:rPr>
          <w:rFonts w:cs="Arial"/>
          <w:bCs/>
          <w:szCs w:val="22"/>
        </w:rPr>
        <w:t>2</w:t>
      </w:r>
      <w:r>
        <w:rPr>
          <w:rFonts w:cs="Arial"/>
          <w:bCs/>
          <w:szCs w:val="22"/>
        </w:rPr>
        <w:t>-</w:t>
      </w:r>
      <w:r w:rsidR="003F2849">
        <w:rPr>
          <w:rFonts w:cs="Arial"/>
          <w:bCs/>
          <w:szCs w:val="22"/>
        </w:rPr>
        <w:t>7</w:t>
      </w:r>
      <w:r>
        <w:rPr>
          <w:rFonts w:cs="Arial"/>
          <w:bCs/>
          <w:szCs w:val="22"/>
        </w:rPr>
        <w:t xml:space="preserve"> further demonstrating your organization’s ability to meet the requirements of this chapter</w:t>
      </w:r>
      <w:r w:rsidR="001558B0">
        <w:rPr>
          <w:rFonts w:cs="Arial"/>
          <w:bCs/>
          <w:szCs w:val="22"/>
        </w:rPr>
        <w:t>:</w:t>
      </w:r>
    </w:p>
    <w:p w14:paraId="4DB9C86D" w14:textId="77777777" w:rsidR="00FF4A9E" w:rsidRDefault="00FF4A9E" w:rsidP="006F16DB">
      <w:pPr>
        <w:spacing w:after="120"/>
        <w:ind w:left="360"/>
        <w:rPr>
          <w:rFonts w:cs="Arial"/>
          <w:bCs/>
          <w:szCs w:val="22"/>
        </w:rPr>
      </w:pPr>
    </w:p>
    <w:p w14:paraId="6B4AE572" w14:textId="77777777" w:rsidR="00E759AF" w:rsidRPr="00630EB8" w:rsidRDefault="000A1ABE" w:rsidP="003F2849">
      <w:pPr>
        <w:numPr>
          <w:ilvl w:val="0"/>
          <w:numId w:val="10"/>
        </w:numPr>
        <w:tabs>
          <w:tab w:val="left" w:pos="360"/>
        </w:tabs>
        <w:rPr>
          <w:rFonts w:cs="Arial"/>
          <w:b/>
          <w:bCs/>
          <w:szCs w:val="22"/>
        </w:rPr>
      </w:pPr>
      <w:r>
        <w:rPr>
          <w:rFonts w:cs="Arial"/>
          <w:b/>
          <w:bCs/>
          <w:szCs w:val="22"/>
        </w:rPr>
        <w:t xml:space="preserve">Resolution of Audit Findings on Previous Public Works Projects </w:t>
      </w:r>
    </w:p>
    <w:p w14:paraId="33513D2D" w14:textId="24D33C73" w:rsidR="000A1ABE" w:rsidRPr="003F2849" w:rsidRDefault="000A1ABE" w:rsidP="006F16DB">
      <w:pPr>
        <w:tabs>
          <w:tab w:val="left" w:pos="360"/>
        </w:tabs>
        <w:spacing w:after="120"/>
        <w:ind w:left="360"/>
        <w:rPr>
          <w:rFonts w:cs="Arial"/>
          <w:bCs/>
          <w:i/>
          <w:sz w:val="20"/>
          <w:szCs w:val="20"/>
        </w:rPr>
      </w:pPr>
      <w:r w:rsidRPr="003F2849">
        <w:rPr>
          <w:rFonts w:cs="Arial"/>
          <w:bCs/>
          <w:i/>
          <w:sz w:val="20"/>
          <w:szCs w:val="20"/>
        </w:rPr>
        <w:t>(RCW 39.10.270 (2)(c))</w:t>
      </w:r>
      <w:r w:rsidR="00E759AF" w:rsidRPr="003F2849">
        <w:rPr>
          <w:rFonts w:cs="Arial"/>
          <w:bCs/>
          <w:i/>
          <w:sz w:val="20"/>
          <w:szCs w:val="20"/>
        </w:rPr>
        <w:t xml:space="preserve"> </w:t>
      </w:r>
      <w:r w:rsidRPr="003F2849">
        <w:rPr>
          <w:rFonts w:cs="Arial"/>
          <w:bCs/>
          <w:i/>
          <w:sz w:val="20"/>
          <w:szCs w:val="20"/>
        </w:rPr>
        <w:t>Limit response to one page or less.</w:t>
      </w:r>
    </w:p>
    <w:p w14:paraId="4EA4BD71" w14:textId="77777777" w:rsidR="006161DD" w:rsidRDefault="006161DD" w:rsidP="00E759AF">
      <w:pPr>
        <w:tabs>
          <w:tab w:val="num" w:pos="720"/>
        </w:tabs>
        <w:ind w:left="360"/>
        <w:rPr>
          <w:rFonts w:cs="Arial"/>
          <w:bCs/>
          <w:szCs w:val="22"/>
        </w:rPr>
      </w:pPr>
      <w:r>
        <w:rPr>
          <w:rFonts w:cs="Arial"/>
          <w:bCs/>
          <w:szCs w:val="22"/>
        </w:rPr>
        <w:t xml:space="preserve">If your organization had audit findings on </w:t>
      </w:r>
      <w:r w:rsidRPr="00E759AF">
        <w:rPr>
          <w:rFonts w:cs="Arial"/>
          <w:b/>
          <w:bCs/>
          <w:szCs w:val="22"/>
        </w:rPr>
        <w:t>any</w:t>
      </w:r>
      <w:r>
        <w:rPr>
          <w:rFonts w:cs="Arial"/>
          <w:bCs/>
          <w:szCs w:val="22"/>
        </w:rPr>
        <w:t xml:space="preserve"> project identified in your response to Question 7, please specify the project, briefly state those findings, and describe how you</w:t>
      </w:r>
      <w:r w:rsidR="00E759AF">
        <w:rPr>
          <w:rFonts w:cs="Arial"/>
          <w:bCs/>
          <w:szCs w:val="22"/>
        </w:rPr>
        <w:t xml:space="preserve">r organization resolved them. </w:t>
      </w:r>
    </w:p>
    <w:p w14:paraId="21046694" w14:textId="77777777" w:rsidR="005C330B" w:rsidRDefault="005C330B" w:rsidP="006F16DB">
      <w:pPr>
        <w:spacing w:after="120"/>
        <w:ind w:left="360"/>
        <w:rPr>
          <w:rFonts w:cs="Arial"/>
          <w:bCs/>
          <w:szCs w:val="22"/>
        </w:rPr>
      </w:pPr>
    </w:p>
    <w:p w14:paraId="10004464" w14:textId="77777777" w:rsidR="00C25161" w:rsidRPr="00C25161" w:rsidRDefault="009240E2" w:rsidP="00C25161">
      <w:pPr>
        <w:numPr>
          <w:ilvl w:val="0"/>
          <w:numId w:val="10"/>
        </w:numPr>
        <w:spacing w:after="120"/>
        <w:rPr>
          <w:rFonts w:cs="Arial"/>
          <w:b/>
          <w:szCs w:val="22"/>
        </w:rPr>
      </w:pPr>
      <w:r w:rsidRPr="00C25161">
        <w:rPr>
          <w:rFonts w:cs="Arial"/>
          <w:b/>
          <w:bCs/>
          <w:szCs w:val="22"/>
        </w:rPr>
        <w:t>GC/CM Self Performance</w:t>
      </w:r>
      <w:r w:rsidR="00DB4669" w:rsidRPr="00C25161">
        <w:rPr>
          <w:rFonts w:cs="Arial"/>
          <w:b/>
          <w:szCs w:val="22"/>
        </w:rPr>
        <w:t xml:space="preserve"> </w:t>
      </w:r>
    </w:p>
    <w:p w14:paraId="5C5A308A" w14:textId="262B8154" w:rsidR="00C25161" w:rsidRDefault="00A02A24" w:rsidP="00F25FE0">
      <w:pPr>
        <w:ind w:left="360"/>
        <w:rPr>
          <w:rFonts w:cs="Arial"/>
          <w:bCs/>
          <w:szCs w:val="22"/>
        </w:rPr>
      </w:pPr>
      <w:r w:rsidRPr="00C25161">
        <w:rPr>
          <w:rFonts w:cs="Arial"/>
          <w:bCs/>
          <w:szCs w:val="22"/>
        </w:rPr>
        <w:t>Please provide GC/CM project information on subcontract awards and payments, and if completed, a final project report.</w:t>
      </w:r>
      <w:r w:rsidR="00DB4669" w:rsidRPr="00C25161">
        <w:rPr>
          <w:rFonts w:cs="Arial"/>
          <w:bCs/>
          <w:szCs w:val="22"/>
        </w:rPr>
        <w:t xml:space="preserve"> </w:t>
      </w:r>
      <w:r w:rsidRPr="00C25161">
        <w:rPr>
          <w:rFonts w:cs="Arial"/>
          <w:bCs/>
          <w:szCs w:val="22"/>
        </w:rPr>
        <w:t xml:space="preserve">As prepared for each GC/CM project, please provide documentation supporting compliance with the limitations on the GC/CM self-performed work. This information may include but is not limited </w:t>
      </w:r>
      <w:proofErr w:type="gramStart"/>
      <w:r w:rsidRPr="00C25161">
        <w:rPr>
          <w:rFonts w:cs="Arial"/>
          <w:bCs/>
          <w:szCs w:val="22"/>
        </w:rPr>
        <w:t>to:</w:t>
      </w:r>
      <w:proofErr w:type="gramEnd"/>
      <w:r w:rsidRPr="00C25161">
        <w:rPr>
          <w:rFonts w:cs="Arial"/>
          <w:bCs/>
          <w:szCs w:val="22"/>
        </w:rPr>
        <w:t xml:space="preserve"> a construction management and contracting plan, final subcontracting plan and/or a final TCC/MACC summary with subcontract awards, or similar.</w:t>
      </w:r>
    </w:p>
    <w:p w14:paraId="6E0D2A96" w14:textId="77777777" w:rsidR="00F25FE0" w:rsidRPr="00C25161" w:rsidRDefault="00F25FE0" w:rsidP="00C25161">
      <w:pPr>
        <w:spacing w:after="120"/>
        <w:ind w:left="360"/>
        <w:rPr>
          <w:rFonts w:cs="Arial"/>
          <w:bCs/>
          <w:szCs w:val="22"/>
        </w:rPr>
      </w:pPr>
    </w:p>
    <w:p w14:paraId="0468FD33" w14:textId="77777777" w:rsidR="003F398C" w:rsidRPr="00DB4669" w:rsidRDefault="003F398C" w:rsidP="00DB4669">
      <w:pPr>
        <w:numPr>
          <w:ilvl w:val="0"/>
          <w:numId w:val="10"/>
        </w:numPr>
        <w:spacing w:after="120"/>
        <w:rPr>
          <w:rFonts w:cs="Arial"/>
          <w:b/>
          <w:bCs/>
          <w:szCs w:val="22"/>
        </w:rPr>
      </w:pPr>
      <w:r w:rsidRPr="00DB4669">
        <w:rPr>
          <w:rFonts w:cs="Arial"/>
          <w:b/>
          <w:bCs/>
          <w:szCs w:val="22"/>
        </w:rPr>
        <w:t>Subcontractor Outreach</w:t>
      </w:r>
    </w:p>
    <w:p w14:paraId="4AC63E15" w14:textId="0B8C7B47" w:rsidR="006F16DB" w:rsidRPr="00916F6D" w:rsidRDefault="00575069" w:rsidP="003F398C">
      <w:pPr>
        <w:spacing w:after="120"/>
        <w:ind w:left="360"/>
        <w:rPr>
          <w:rFonts w:cs="Arial"/>
          <w:bCs/>
          <w:szCs w:val="22"/>
        </w:rPr>
      </w:pPr>
      <w:r w:rsidRPr="00575069">
        <w:rPr>
          <w:rFonts w:cs="Arial"/>
          <w:bCs/>
          <w:szCs w:val="22"/>
        </w:rPr>
        <w:t xml:space="preserve">Please describe your subcontractor outreach and how </w:t>
      </w:r>
      <w:r w:rsidR="003F398C">
        <w:rPr>
          <w:rFonts w:cs="Arial"/>
          <w:bCs/>
          <w:szCs w:val="22"/>
        </w:rPr>
        <w:t>the public body</w:t>
      </w:r>
      <w:r w:rsidRPr="00575069">
        <w:rPr>
          <w:rFonts w:cs="Arial"/>
          <w:bCs/>
          <w:szCs w:val="22"/>
        </w:rPr>
        <w:t xml:space="preserve"> will encourage </w:t>
      </w:r>
      <w:r w:rsidR="00DA603A">
        <w:rPr>
          <w:rFonts w:cs="Arial"/>
          <w:bCs/>
          <w:szCs w:val="22"/>
        </w:rPr>
        <w:t>s</w:t>
      </w:r>
      <w:r w:rsidR="00DA603A" w:rsidRPr="00F25FE0">
        <w:rPr>
          <w:rFonts w:cs="Arial"/>
          <w:bCs/>
          <w:szCs w:val="22"/>
        </w:rPr>
        <w:t>mall-, minority-, women-, and veteran-owned business</w:t>
      </w:r>
      <w:r w:rsidRPr="00575069">
        <w:rPr>
          <w:rFonts w:cs="Arial"/>
          <w:bCs/>
          <w:szCs w:val="22"/>
        </w:rPr>
        <w:t xml:space="preserve"> participation</w:t>
      </w:r>
      <w:r>
        <w:rPr>
          <w:rFonts w:cs="Arial"/>
          <w:bCs/>
          <w:szCs w:val="22"/>
        </w:rPr>
        <w:t>.</w:t>
      </w:r>
      <w:r w:rsidR="000F6543" w:rsidRPr="00916F6D">
        <w:rPr>
          <w:rFonts w:cs="Arial"/>
          <w:bCs/>
          <w:szCs w:val="22"/>
        </w:rPr>
        <w:t xml:space="preserve"> </w:t>
      </w:r>
      <w:r w:rsidR="0060720B" w:rsidRPr="00916F6D">
        <w:rPr>
          <w:rFonts w:cs="Arial"/>
          <w:bCs/>
          <w:szCs w:val="22"/>
        </w:rPr>
        <w:t>Please include past performance inclusion goals (%) and actual utilization ($).</w:t>
      </w:r>
    </w:p>
    <w:p w14:paraId="086A6AD5" w14:textId="77777777" w:rsidR="00C25161" w:rsidRPr="006F16DB" w:rsidRDefault="00C25161" w:rsidP="00C25161">
      <w:pPr>
        <w:spacing w:after="120"/>
        <w:rPr>
          <w:rFonts w:cs="Arial"/>
          <w:bCs/>
          <w:szCs w:val="22"/>
        </w:rPr>
      </w:pPr>
    </w:p>
    <w:p w14:paraId="32487A14" w14:textId="77777777" w:rsidR="006161DD" w:rsidRPr="00CB31CD" w:rsidRDefault="006161DD" w:rsidP="00E759AF">
      <w:pPr>
        <w:rPr>
          <w:rFonts w:cs="Arial"/>
          <w:b/>
          <w:bCs/>
          <w:smallCaps/>
          <w:sz w:val="24"/>
        </w:rPr>
      </w:pPr>
      <w:r w:rsidRPr="00CB31CD">
        <w:rPr>
          <w:rFonts w:cs="Arial"/>
          <w:b/>
          <w:bCs/>
          <w:smallCaps/>
          <w:sz w:val="24"/>
        </w:rPr>
        <w:t>Signature of Authorized Representative</w:t>
      </w:r>
    </w:p>
    <w:p w14:paraId="218031ED" w14:textId="46D02E0F" w:rsidR="006161DD" w:rsidRPr="006F16DB" w:rsidRDefault="006161DD" w:rsidP="006F16DB">
      <w:pPr>
        <w:spacing w:after="120"/>
        <w:rPr>
          <w:rFonts w:cs="Arial"/>
          <w:szCs w:val="22"/>
        </w:rPr>
      </w:pPr>
      <w:r w:rsidRPr="006F16DB">
        <w:rPr>
          <w:rFonts w:cs="Arial"/>
          <w:szCs w:val="22"/>
        </w:rPr>
        <w:t>In submitting this application, you, as the authorized representative of your organization, understand that the PRC may request additional information about your organization, its construction history, and the experience and qualifications of its construction management personnel. You agree to submit th</w:t>
      </w:r>
      <w:r w:rsidR="00C25161">
        <w:rPr>
          <w:rFonts w:cs="Arial"/>
          <w:szCs w:val="22"/>
        </w:rPr>
        <w:t>e</w:t>
      </w:r>
      <w:r w:rsidRPr="006F16DB">
        <w:rPr>
          <w:rFonts w:cs="Arial"/>
          <w:szCs w:val="22"/>
        </w:rPr>
        <w:t xml:space="preserve"> information in a timely manner and understand that failure to do so </w:t>
      </w:r>
      <w:r w:rsidR="00D631F6">
        <w:rPr>
          <w:rFonts w:cs="Arial"/>
          <w:szCs w:val="22"/>
        </w:rPr>
        <w:t>may delay action on your application</w:t>
      </w:r>
      <w:r w:rsidRPr="006F16DB">
        <w:rPr>
          <w:rFonts w:cs="Arial"/>
          <w:szCs w:val="22"/>
        </w:rPr>
        <w:t>.</w:t>
      </w:r>
    </w:p>
    <w:p w14:paraId="4E0810B6" w14:textId="57D3205E" w:rsidR="006161DD" w:rsidRPr="00D631F6" w:rsidRDefault="00575069" w:rsidP="006F16DB">
      <w:pPr>
        <w:spacing w:after="120"/>
        <w:rPr>
          <w:rFonts w:cs="Arial"/>
          <w:szCs w:val="22"/>
        </w:rPr>
      </w:pPr>
      <w:r w:rsidRPr="00942F55">
        <w:rPr>
          <w:rFonts w:cs="Arial"/>
          <w:szCs w:val="22"/>
        </w:rPr>
        <w:t xml:space="preserve">PRC strongly encourages all project team members </w:t>
      </w:r>
      <w:r w:rsidR="00916F6D" w:rsidRPr="00942F55">
        <w:rPr>
          <w:rFonts w:cs="Arial"/>
          <w:szCs w:val="22"/>
        </w:rPr>
        <w:t xml:space="preserve">to read the </w:t>
      </w:r>
      <w:hyperlink r:id="rId12" w:history="1">
        <w:r w:rsidR="00916F6D" w:rsidRPr="00916F6D">
          <w:rPr>
            <w:rStyle w:val="Hyperlink"/>
            <w:rFonts w:cs="Arial"/>
            <w:szCs w:val="22"/>
          </w:rPr>
          <w:t>GC/CM</w:t>
        </w:r>
        <w:r w:rsidR="00916F6D" w:rsidRPr="00916F6D">
          <w:rPr>
            <w:rStyle w:val="Hyperlink"/>
            <w:rFonts w:cs="Arial"/>
            <w:szCs w:val="22"/>
          </w:rPr>
          <w:t xml:space="preserve"> Best Practices</w:t>
        </w:r>
      </w:hyperlink>
      <w:r w:rsidR="00916F6D" w:rsidRPr="00942F55">
        <w:rPr>
          <w:rFonts w:cs="Arial"/>
          <w:szCs w:val="22"/>
        </w:rPr>
        <w:t xml:space="preserve"> as developed by CPARB and</w:t>
      </w:r>
      <w:r w:rsidR="00916F6D" w:rsidRPr="00942F55">
        <w:rPr>
          <w:rFonts w:cs="Arial"/>
          <w:szCs w:val="22"/>
        </w:rPr>
        <w:t xml:space="preserve"> </w:t>
      </w:r>
      <w:r w:rsidRPr="00942F55">
        <w:rPr>
          <w:rFonts w:cs="Arial"/>
          <w:szCs w:val="22"/>
        </w:rPr>
        <w:t>to attend any relevant applicable training.</w:t>
      </w:r>
      <w:r>
        <w:rPr>
          <w:rFonts w:cs="Arial"/>
          <w:szCs w:val="22"/>
        </w:rPr>
        <w:t xml:space="preserve"> If</w:t>
      </w:r>
      <w:r w:rsidRPr="00962C89">
        <w:rPr>
          <w:rFonts w:cs="Arial"/>
          <w:szCs w:val="22"/>
        </w:rPr>
        <w:t xml:space="preserve"> </w:t>
      </w:r>
      <w:r w:rsidR="006161DD" w:rsidRPr="006F16DB">
        <w:rPr>
          <w:rFonts w:cs="Arial"/>
          <w:szCs w:val="22"/>
        </w:rPr>
        <w:t>the PRC approve</w:t>
      </w:r>
      <w:r>
        <w:rPr>
          <w:rFonts w:cs="Arial"/>
          <w:szCs w:val="22"/>
        </w:rPr>
        <w:t>s</w:t>
      </w:r>
      <w:r w:rsidR="006161DD" w:rsidRPr="006F16DB">
        <w:rPr>
          <w:rFonts w:cs="Arial"/>
          <w:szCs w:val="22"/>
        </w:rPr>
        <w:t xml:space="preserve"> your request for certification</w:t>
      </w:r>
      <w:r w:rsidR="006161DD" w:rsidRPr="006A4BA2">
        <w:rPr>
          <w:rFonts w:cs="Arial"/>
          <w:szCs w:val="22"/>
        </w:rPr>
        <w:t xml:space="preserve">, </w:t>
      </w:r>
      <w:r w:rsidR="00C25161">
        <w:rPr>
          <w:rFonts w:cs="Arial"/>
          <w:szCs w:val="22"/>
        </w:rPr>
        <w:t xml:space="preserve">you also </w:t>
      </w:r>
      <w:r w:rsidR="00C25161" w:rsidRPr="008C18C3">
        <w:t xml:space="preserve">agree to provide </w:t>
      </w:r>
      <w:r w:rsidR="00C25161">
        <w:t xml:space="preserve">additional </w:t>
      </w:r>
      <w:r w:rsidR="00C25161" w:rsidRPr="008C18C3">
        <w:t>information if requested</w:t>
      </w:r>
      <w:r w:rsidR="00C25161">
        <w:t>.</w:t>
      </w:r>
      <w:r w:rsidR="00CB31CD">
        <w:rPr>
          <w:rFonts w:cs="Arial"/>
          <w:szCs w:val="22"/>
        </w:rPr>
        <w:t xml:space="preserve"> </w:t>
      </w:r>
      <w:r w:rsidR="00C25161">
        <w:rPr>
          <w:rFonts w:cs="Arial"/>
          <w:szCs w:val="22"/>
        </w:rPr>
        <w:t xml:space="preserve">The </w:t>
      </w:r>
      <w:r w:rsidR="00D631F6" w:rsidRPr="00DB4669">
        <w:rPr>
          <w:rFonts w:cs="Arial"/>
          <w:iCs/>
          <w:spacing w:val="-1"/>
        </w:rPr>
        <w:t xml:space="preserve">Public </w:t>
      </w:r>
      <w:r w:rsidR="00C25161">
        <w:rPr>
          <w:rFonts w:cs="Arial"/>
          <w:iCs/>
          <w:spacing w:val="-1"/>
        </w:rPr>
        <w:t>B</w:t>
      </w:r>
      <w:r w:rsidR="00D631F6" w:rsidRPr="00DB4669">
        <w:rPr>
          <w:rFonts w:cs="Arial"/>
          <w:iCs/>
          <w:spacing w:val="-1"/>
        </w:rPr>
        <w:t>ody may renew their certification or recertifications for additional three-year periods provided the current certification has not expired.</w:t>
      </w:r>
    </w:p>
    <w:p w14:paraId="2675F820" w14:textId="77777777" w:rsidR="00335B05" w:rsidRPr="006F16DB" w:rsidRDefault="0043657B" w:rsidP="006F16DB">
      <w:pPr>
        <w:spacing w:after="120"/>
        <w:rPr>
          <w:rFonts w:cs="Arial"/>
          <w:szCs w:val="22"/>
        </w:rPr>
      </w:pPr>
      <w:r w:rsidRPr="006F16DB">
        <w:rPr>
          <w:rFonts w:cs="Arial"/>
          <w:szCs w:val="22"/>
        </w:rPr>
        <w:t xml:space="preserve">I have carefully reviewed the information provided and attest that this is a complete, correct and true application. </w:t>
      </w:r>
      <w:r w:rsidR="00335B05" w:rsidRPr="006F16DB">
        <w:rPr>
          <w:rFonts w:cs="Arial"/>
          <w:szCs w:val="22"/>
        </w:rPr>
        <w:t xml:space="preserve"> </w:t>
      </w:r>
    </w:p>
    <w:p w14:paraId="16BCAD95" w14:textId="77777777" w:rsidR="007E2C0F" w:rsidRPr="006F16DB" w:rsidRDefault="007E2C0F" w:rsidP="006F16DB">
      <w:pPr>
        <w:rPr>
          <w:rFonts w:cs="Arial"/>
          <w:szCs w:val="22"/>
        </w:rPr>
      </w:pPr>
    </w:p>
    <w:p w14:paraId="5F5BEB51" w14:textId="77777777" w:rsidR="007E2C0F" w:rsidRPr="006F16DB" w:rsidRDefault="007E2C0F" w:rsidP="006F16DB">
      <w:pPr>
        <w:rPr>
          <w:rFonts w:cs="Arial"/>
          <w:szCs w:val="22"/>
        </w:rPr>
      </w:pPr>
      <w:r w:rsidRPr="006F16DB">
        <w:rPr>
          <w:rFonts w:cs="Arial"/>
          <w:szCs w:val="22"/>
        </w:rPr>
        <w:t xml:space="preserve">Signature: </w:t>
      </w:r>
      <w:r w:rsidRPr="006F16DB">
        <w:rPr>
          <w:rFonts w:cs="Arial"/>
          <w:szCs w:val="22"/>
          <w:u w:val="single"/>
        </w:rPr>
        <w:tab/>
      </w:r>
      <w:r w:rsidRPr="006F16DB">
        <w:rPr>
          <w:rFonts w:cs="Arial"/>
          <w:szCs w:val="22"/>
          <w:u w:val="single"/>
        </w:rPr>
        <w:tab/>
      </w:r>
      <w:r w:rsidRPr="006F16DB">
        <w:rPr>
          <w:rFonts w:cs="Arial"/>
          <w:szCs w:val="22"/>
          <w:u w:val="single"/>
        </w:rPr>
        <w:tab/>
      </w:r>
      <w:r w:rsidRPr="006F16DB">
        <w:rPr>
          <w:rFonts w:cs="Arial"/>
          <w:szCs w:val="22"/>
          <w:u w:val="single"/>
        </w:rPr>
        <w:tab/>
      </w:r>
      <w:r w:rsidRPr="006F16DB">
        <w:rPr>
          <w:rFonts w:cs="Arial"/>
          <w:szCs w:val="22"/>
          <w:u w:val="single"/>
        </w:rPr>
        <w:tab/>
      </w:r>
      <w:r w:rsidRPr="006F16DB">
        <w:rPr>
          <w:rFonts w:cs="Arial"/>
          <w:szCs w:val="22"/>
          <w:u w:val="single"/>
        </w:rPr>
        <w:tab/>
      </w:r>
      <w:r w:rsidRPr="006F16DB">
        <w:rPr>
          <w:rFonts w:cs="Arial"/>
          <w:szCs w:val="22"/>
          <w:u w:val="single"/>
        </w:rPr>
        <w:tab/>
      </w:r>
    </w:p>
    <w:p w14:paraId="645F797C" w14:textId="77777777" w:rsidR="007E2C0F" w:rsidRPr="006F16DB" w:rsidRDefault="007E2C0F" w:rsidP="006F16DB">
      <w:pPr>
        <w:rPr>
          <w:rFonts w:cs="Arial"/>
          <w:szCs w:val="22"/>
        </w:rPr>
      </w:pPr>
    </w:p>
    <w:p w14:paraId="3DC47BF0" w14:textId="77777777" w:rsidR="007E2C0F" w:rsidRPr="006F16DB" w:rsidRDefault="007E2C0F" w:rsidP="006F16DB">
      <w:pPr>
        <w:rPr>
          <w:rFonts w:cs="Arial"/>
          <w:szCs w:val="22"/>
        </w:rPr>
      </w:pPr>
      <w:r w:rsidRPr="006F16DB">
        <w:rPr>
          <w:rFonts w:cs="Arial"/>
          <w:szCs w:val="22"/>
        </w:rPr>
        <w:t xml:space="preserve">Name </w:t>
      </w:r>
      <w:r w:rsidRPr="006F16DB">
        <w:rPr>
          <w:rFonts w:cs="Arial"/>
          <w:i/>
          <w:szCs w:val="22"/>
        </w:rPr>
        <w:t>(please print)</w:t>
      </w:r>
      <w:r w:rsidRPr="006F16DB">
        <w:rPr>
          <w:rFonts w:cs="Arial"/>
          <w:szCs w:val="22"/>
        </w:rPr>
        <w:t xml:space="preserve">: </w:t>
      </w:r>
      <w:r w:rsidRPr="006F16DB">
        <w:rPr>
          <w:rFonts w:cs="Arial"/>
          <w:szCs w:val="22"/>
          <w:u w:val="single"/>
        </w:rPr>
        <w:tab/>
      </w:r>
      <w:r w:rsidRPr="006F16DB">
        <w:rPr>
          <w:rFonts w:cs="Arial"/>
          <w:szCs w:val="22"/>
          <w:u w:val="single"/>
        </w:rPr>
        <w:tab/>
      </w:r>
      <w:r w:rsidRPr="006F16DB">
        <w:rPr>
          <w:rFonts w:cs="Arial"/>
          <w:szCs w:val="22"/>
          <w:u w:val="single"/>
        </w:rPr>
        <w:tab/>
      </w:r>
      <w:r w:rsidRPr="006F16DB">
        <w:rPr>
          <w:rFonts w:cs="Arial"/>
          <w:szCs w:val="22"/>
          <w:u w:val="single"/>
        </w:rPr>
        <w:tab/>
      </w:r>
      <w:r w:rsidRPr="006F16DB">
        <w:rPr>
          <w:rFonts w:cs="Arial"/>
          <w:szCs w:val="22"/>
          <w:u w:val="single"/>
        </w:rPr>
        <w:tab/>
      </w:r>
      <w:r w:rsidRPr="006F16DB">
        <w:rPr>
          <w:rFonts w:cs="Arial"/>
          <w:szCs w:val="22"/>
          <w:u w:val="single"/>
        </w:rPr>
        <w:tab/>
      </w:r>
      <w:r w:rsidR="00575069">
        <w:rPr>
          <w:rFonts w:cs="Arial"/>
          <w:szCs w:val="22"/>
          <w:u w:val="single"/>
        </w:rPr>
        <w:t xml:space="preserve"> </w:t>
      </w:r>
      <w:r w:rsidR="00575069" w:rsidRPr="00DB4669">
        <w:rPr>
          <w:rFonts w:cs="Arial"/>
          <w:i/>
          <w:szCs w:val="22"/>
        </w:rPr>
        <w:t>(public body personnel)</w:t>
      </w:r>
    </w:p>
    <w:p w14:paraId="35D383A0" w14:textId="77777777" w:rsidR="007E2C0F" w:rsidRPr="006F16DB" w:rsidRDefault="007E2C0F" w:rsidP="006F16DB">
      <w:pPr>
        <w:rPr>
          <w:rFonts w:cs="Arial"/>
          <w:szCs w:val="22"/>
        </w:rPr>
      </w:pPr>
    </w:p>
    <w:p w14:paraId="0E6D5803" w14:textId="77777777" w:rsidR="007E2C0F" w:rsidRPr="006F16DB" w:rsidRDefault="007E2C0F" w:rsidP="006F16DB">
      <w:pPr>
        <w:rPr>
          <w:rFonts w:cs="Arial"/>
          <w:szCs w:val="22"/>
        </w:rPr>
      </w:pPr>
      <w:r w:rsidRPr="006F16DB">
        <w:rPr>
          <w:rFonts w:cs="Arial"/>
          <w:szCs w:val="22"/>
        </w:rPr>
        <w:t xml:space="preserve">Title: </w:t>
      </w:r>
      <w:r w:rsidRPr="006F16DB">
        <w:rPr>
          <w:rFonts w:cs="Arial"/>
          <w:szCs w:val="22"/>
        </w:rPr>
        <w:tab/>
      </w:r>
      <w:r w:rsidRPr="006F16DB">
        <w:rPr>
          <w:rFonts w:cs="Arial"/>
          <w:szCs w:val="22"/>
          <w:u w:val="single"/>
        </w:rPr>
        <w:tab/>
      </w:r>
      <w:r w:rsidRPr="006F16DB">
        <w:rPr>
          <w:rFonts w:cs="Arial"/>
          <w:szCs w:val="22"/>
          <w:u w:val="single"/>
        </w:rPr>
        <w:tab/>
      </w:r>
      <w:r w:rsidRPr="006F16DB">
        <w:rPr>
          <w:rFonts w:cs="Arial"/>
          <w:szCs w:val="22"/>
          <w:u w:val="single"/>
        </w:rPr>
        <w:tab/>
      </w:r>
      <w:r w:rsidRPr="006F16DB">
        <w:rPr>
          <w:rFonts w:cs="Arial"/>
          <w:szCs w:val="22"/>
          <w:u w:val="single"/>
        </w:rPr>
        <w:tab/>
      </w:r>
      <w:r w:rsidRPr="006F16DB">
        <w:rPr>
          <w:rFonts w:cs="Arial"/>
          <w:szCs w:val="22"/>
          <w:u w:val="single"/>
        </w:rPr>
        <w:tab/>
      </w:r>
      <w:r w:rsidRPr="006F16DB">
        <w:rPr>
          <w:rFonts w:cs="Arial"/>
          <w:szCs w:val="22"/>
          <w:u w:val="single"/>
        </w:rPr>
        <w:tab/>
      </w:r>
      <w:r w:rsidRPr="006F16DB">
        <w:rPr>
          <w:rFonts w:cs="Arial"/>
          <w:szCs w:val="22"/>
          <w:u w:val="single"/>
        </w:rPr>
        <w:tab/>
      </w:r>
    </w:p>
    <w:p w14:paraId="13D61820" w14:textId="77777777" w:rsidR="007E2C0F" w:rsidRPr="006F16DB" w:rsidRDefault="007E2C0F" w:rsidP="006F16DB">
      <w:pPr>
        <w:rPr>
          <w:rFonts w:cs="Arial"/>
          <w:szCs w:val="22"/>
        </w:rPr>
      </w:pPr>
    </w:p>
    <w:p w14:paraId="17683D79" w14:textId="77777777" w:rsidR="007E2C0F" w:rsidRPr="006F16DB" w:rsidRDefault="007E2C0F" w:rsidP="006F16DB">
      <w:pPr>
        <w:rPr>
          <w:szCs w:val="22"/>
        </w:rPr>
      </w:pPr>
      <w:r w:rsidRPr="006F16DB">
        <w:rPr>
          <w:rFonts w:cs="Arial"/>
          <w:szCs w:val="22"/>
        </w:rPr>
        <w:t xml:space="preserve">Date: </w:t>
      </w:r>
      <w:r w:rsidRPr="006F16DB">
        <w:rPr>
          <w:rFonts w:cs="Arial"/>
          <w:szCs w:val="22"/>
        </w:rPr>
        <w:tab/>
      </w:r>
      <w:r w:rsidRPr="006F16DB">
        <w:rPr>
          <w:rFonts w:cs="Arial"/>
          <w:szCs w:val="22"/>
          <w:u w:val="single"/>
        </w:rPr>
        <w:tab/>
      </w:r>
      <w:r w:rsidRPr="006F16DB">
        <w:rPr>
          <w:rFonts w:cs="Arial"/>
          <w:szCs w:val="22"/>
          <w:u w:val="single"/>
        </w:rPr>
        <w:tab/>
      </w:r>
      <w:r w:rsidRPr="006F16DB">
        <w:rPr>
          <w:rFonts w:cs="Arial"/>
          <w:szCs w:val="22"/>
          <w:u w:val="single"/>
        </w:rPr>
        <w:tab/>
      </w:r>
      <w:r w:rsidRPr="006F16DB">
        <w:rPr>
          <w:rFonts w:cs="Arial"/>
          <w:szCs w:val="22"/>
          <w:u w:val="single"/>
        </w:rPr>
        <w:tab/>
      </w:r>
      <w:r w:rsidRPr="006F16DB">
        <w:rPr>
          <w:rFonts w:cs="Arial"/>
          <w:szCs w:val="22"/>
          <w:u w:val="single"/>
        </w:rPr>
        <w:tab/>
      </w:r>
      <w:r w:rsidRPr="006F16DB">
        <w:rPr>
          <w:rFonts w:cs="Arial"/>
          <w:szCs w:val="22"/>
          <w:u w:val="single"/>
        </w:rPr>
        <w:tab/>
      </w:r>
      <w:r w:rsidRPr="006F16DB">
        <w:rPr>
          <w:rFonts w:cs="Arial"/>
          <w:szCs w:val="22"/>
          <w:u w:val="single"/>
        </w:rPr>
        <w:tab/>
      </w:r>
    </w:p>
    <w:p w14:paraId="150B0721" w14:textId="77777777" w:rsidR="006161DD" w:rsidRPr="006F16DB" w:rsidRDefault="006161DD" w:rsidP="006F16DB">
      <w:pPr>
        <w:rPr>
          <w:szCs w:val="22"/>
        </w:rPr>
      </w:pPr>
    </w:p>
    <w:sectPr w:rsidR="006161DD" w:rsidRPr="006F16DB" w:rsidSect="00C25161">
      <w:footerReference w:type="default" r:id="rId13"/>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005AA" w14:textId="77777777" w:rsidR="000338AE" w:rsidRDefault="000338AE">
      <w:r>
        <w:separator/>
      </w:r>
    </w:p>
  </w:endnote>
  <w:endnote w:type="continuationSeparator" w:id="0">
    <w:p w14:paraId="4D1C2B6C" w14:textId="77777777" w:rsidR="000338AE" w:rsidRDefault="0003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37F3" w14:textId="38A85CDC" w:rsidR="009F3593" w:rsidRPr="0006750E" w:rsidRDefault="009F3593" w:rsidP="00916F6D">
    <w:pPr>
      <w:tabs>
        <w:tab w:val="left" w:pos="1440"/>
        <w:tab w:val="left" w:pos="2880"/>
        <w:tab w:val="left" w:pos="4320"/>
        <w:tab w:val="left" w:pos="5760"/>
        <w:tab w:val="left" w:pos="7200"/>
        <w:tab w:val="left" w:pos="9360"/>
        <w:tab w:val="left" w:pos="10080"/>
      </w:tabs>
      <w:spacing w:before="60"/>
      <w:jc w:val="center"/>
      <w:rPr>
        <w:sz w:val="18"/>
        <w:szCs w:val="18"/>
      </w:rPr>
    </w:pPr>
    <w:r w:rsidRPr="007E2C0F">
      <w:rPr>
        <w:i/>
        <w:sz w:val="18"/>
        <w:szCs w:val="18"/>
      </w:rPr>
      <w:t xml:space="preserve">Revised </w:t>
    </w:r>
    <w:r w:rsidR="00916F6D">
      <w:rPr>
        <w:i/>
        <w:sz w:val="18"/>
        <w:szCs w:val="18"/>
      </w:rPr>
      <w:t>3</w:t>
    </w:r>
    <w:r w:rsidR="0060720B">
      <w:rPr>
        <w:i/>
        <w:sz w:val="18"/>
        <w:szCs w:val="18"/>
      </w:rPr>
      <w:t>/27/2025</w:t>
    </w:r>
    <w:r w:rsidR="006F16DB">
      <w:rPr>
        <w:i/>
        <w:sz w:val="18"/>
        <w:szCs w:val="18"/>
      </w:rPr>
      <w:tab/>
    </w:r>
    <w:r w:rsidR="006F16DB">
      <w:rPr>
        <w:i/>
        <w:sz w:val="18"/>
        <w:szCs w:val="18"/>
      </w:rPr>
      <w:tab/>
    </w:r>
    <w:r w:rsidR="006F16DB">
      <w:rPr>
        <w:i/>
        <w:sz w:val="18"/>
        <w:szCs w:val="18"/>
      </w:rPr>
      <w:tab/>
    </w:r>
    <w:r w:rsidR="006F16DB">
      <w:rPr>
        <w:i/>
        <w:sz w:val="18"/>
        <w:szCs w:val="18"/>
      </w:rPr>
      <w:tab/>
    </w:r>
    <w:r w:rsidR="006F16DB">
      <w:rPr>
        <w:i/>
        <w:sz w:val="18"/>
        <w:szCs w:val="18"/>
      </w:rPr>
      <w:tab/>
    </w:r>
    <w:r w:rsidR="001644AC" w:rsidRPr="0006750E">
      <w:rPr>
        <w:sz w:val="18"/>
        <w:szCs w:val="18"/>
      </w:rPr>
      <w:t xml:space="preserve">Page </w:t>
    </w:r>
    <w:r w:rsidR="001644AC" w:rsidRPr="0006750E">
      <w:rPr>
        <w:sz w:val="18"/>
        <w:szCs w:val="18"/>
      </w:rPr>
      <w:fldChar w:fldCharType="begin"/>
    </w:r>
    <w:r w:rsidR="001644AC" w:rsidRPr="0006750E">
      <w:rPr>
        <w:sz w:val="18"/>
        <w:szCs w:val="18"/>
      </w:rPr>
      <w:instrText xml:space="preserve"> PAGE </w:instrText>
    </w:r>
    <w:r w:rsidR="001644AC" w:rsidRPr="0006750E">
      <w:rPr>
        <w:sz w:val="18"/>
        <w:szCs w:val="18"/>
      </w:rPr>
      <w:fldChar w:fldCharType="separate"/>
    </w:r>
    <w:r w:rsidR="00630EB8">
      <w:rPr>
        <w:noProof/>
        <w:sz w:val="18"/>
        <w:szCs w:val="18"/>
      </w:rPr>
      <w:t>1</w:t>
    </w:r>
    <w:r w:rsidR="001644AC" w:rsidRPr="0006750E">
      <w:rPr>
        <w:sz w:val="18"/>
        <w:szCs w:val="18"/>
      </w:rPr>
      <w:fldChar w:fldCharType="end"/>
    </w:r>
    <w:r w:rsidR="001644AC" w:rsidRPr="0006750E">
      <w:rPr>
        <w:sz w:val="18"/>
        <w:szCs w:val="18"/>
      </w:rPr>
      <w:t xml:space="preserve"> of </w:t>
    </w:r>
    <w:r w:rsidR="001644AC" w:rsidRPr="0006750E">
      <w:rPr>
        <w:sz w:val="18"/>
        <w:szCs w:val="18"/>
      </w:rPr>
      <w:fldChar w:fldCharType="begin"/>
    </w:r>
    <w:r w:rsidR="001644AC" w:rsidRPr="0006750E">
      <w:rPr>
        <w:sz w:val="18"/>
        <w:szCs w:val="18"/>
      </w:rPr>
      <w:instrText xml:space="preserve"> NUMPAGES  </w:instrText>
    </w:r>
    <w:r w:rsidR="001644AC" w:rsidRPr="0006750E">
      <w:rPr>
        <w:sz w:val="18"/>
        <w:szCs w:val="18"/>
      </w:rPr>
      <w:fldChar w:fldCharType="separate"/>
    </w:r>
    <w:r w:rsidR="00630EB8">
      <w:rPr>
        <w:noProof/>
        <w:sz w:val="18"/>
        <w:szCs w:val="18"/>
      </w:rPr>
      <w:t>3</w:t>
    </w:r>
    <w:r w:rsidR="001644AC" w:rsidRPr="0006750E">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0DDF5" w14:textId="77777777" w:rsidR="000338AE" w:rsidRDefault="000338AE">
      <w:r>
        <w:separator/>
      </w:r>
    </w:p>
  </w:footnote>
  <w:footnote w:type="continuationSeparator" w:id="0">
    <w:p w14:paraId="56072851" w14:textId="77777777" w:rsidR="000338AE" w:rsidRDefault="00033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64848"/>
    <w:multiLevelType w:val="hybridMultilevel"/>
    <w:tmpl w:val="3BBC15A0"/>
    <w:lvl w:ilvl="0" w:tplc="1E8AD628">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5164C710">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E5F747C"/>
    <w:multiLevelType w:val="hybridMultilevel"/>
    <w:tmpl w:val="3188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D2CD1"/>
    <w:multiLevelType w:val="hybridMultilevel"/>
    <w:tmpl w:val="FFB0D1F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A339BA"/>
    <w:multiLevelType w:val="hybridMultilevel"/>
    <w:tmpl w:val="C32AD3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D926A1"/>
    <w:multiLevelType w:val="hybridMultilevel"/>
    <w:tmpl w:val="9898660A"/>
    <w:lvl w:ilvl="0" w:tplc="B4A81F00">
      <w:start w:val="9"/>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1775B9"/>
    <w:multiLevelType w:val="hybridMultilevel"/>
    <w:tmpl w:val="F3EA1D52"/>
    <w:lvl w:ilvl="0" w:tplc="1E8AD62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6539C1"/>
    <w:multiLevelType w:val="hybridMultilevel"/>
    <w:tmpl w:val="BA585A40"/>
    <w:lvl w:ilvl="0" w:tplc="E9840724">
      <w:start w:val="9"/>
      <w:numFmt w:val="decimal"/>
      <w:lvlText w:val="%1."/>
      <w:lvlJc w:val="left"/>
      <w:pPr>
        <w:tabs>
          <w:tab w:val="num" w:pos="360"/>
        </w:tabs>
        <w:ind w:left="360" w:hanging="360"/>
      </w:pPr>
      <w:rPr>
        <w:rFonts w:hint="default"/>
        <w:b/>
        <w:i w:val="0"/>
        <w:sz w:val="24"/>
        <w:szCs w:val="24"/>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2904D6"/>
    <w:multiLevelType w:val="hybridMultilevel"/>
    <w:tmpl w:val="7048DD56"/>
    <w:lvl w:ilvl="0" w:tplc="B060CCD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27B54EE"/>
    <w:multiLevelType w:val="hybridMultilevel"/>
    <w:tmpl w:val="E8DC05A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7CE2140"/>
    <w:multiLevelType w:val="hybridMultilevel"/>
    <w:tmpl w:val="A1026494"/>
    <w:lvl w:ilvl="0" w:tplc="051EB02C">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3667381"/>
    <w:multiLevelType w:val="hybridMultilevel"/>
    <w:tmpl w:val="2FDED0B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88857325">
    <w:abstractNumId w:val="0"/>
  </w:num>
  <w:num w:numId="2" w16cid:durableId="914126678">
    <w:abstractNumId w:val="6"/>
  </w:num>
  <w:num w:numId="3" w16cid:durableId="632096652">
    <w:abstractNumId w:val="8"/>
  </w:num>
  <w:num w:numId="4" w16cid:durableId="118884404">
    <w:abstractNumId w:val="2"/>
  </w:num>
  <w:num w:numId="5" w16cid:durableId="73168498">
    <w:abstractNumId w:val="3"/>
  </w:num>
  <w:num w:numId="6" w16cid:durableId="1817721864">
    <w:abstractNumId w:val="4"/>
  </w:num>
  <w:num w:numId="7" w16cid:durableId="1544173911">
    <w:abstractNumId w:val="7"/>
  </w:num>
  <w:num w:numId="8" w16cid:durableId="1048530704">
    <w:abstractNumId w:val="10"/>
  </w:num>
  <w:num w:numId="9" w16cid:durableId="1172723298">
    <w:abstractNumId w:val="1"/>
  </w:num>
  <w:num w:numId="10" w16cid:durableId="1839036898">
    <w:abstractNumId w:val="9"/>
  </w:num>
  <w:num w:numId="11" w16cid:durableId="4196391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BE"/>
    <w:rsid w:val="000062EF"/>
    <w:rsid w:val="000338AE"/>
    <w:rsid w:val="00037CB6"/>
    <w:rsid w:val="0006750E"/>
    <w:rsid w:val="00070723"/>
    <w:rsid w:val="000A1ABE"/>
    <w:rsid w:val="000B7EBE"/>
    <w:rsid w:val="000F1BBC"/>
    <w:rsid w:val="000F6543"/>
    <w:rsid w:val="00132380"/>
    <w:rsid w:val="001558B0"/>
    <w:rsid w:val="001644AC"/>
    <w:rsid w:val="001655FA"/>
    <w:rsid w:val="00176B8F"/>
    <w:rsid w:val="001940C5"/>
    <w:rsid w:val="00194C8A"/>
    <w:rsid w:val="00195424"/>
    <w:rsid w:val="001A6CBD"/>
    <w:rsid w:val="001B7320"/>
    <w:rsid w:val="00234EBF"/>
    <w:rsid w:val="00251324"/>
    <w:rsid w:val="002778F3"/>
    <w:rsid w:val="0028559E"/>
    <w:rsid w:val="002B1C51"/>
    <w:rsid w:val="002B67D0"/>
    <w:rsid w:val="003008AD"/>
    <w:rsid w:val="003144CD"/>
    <w:rsid w:val="00335B05"/>
    <w:rsid w:val="00371A27"/>
    <w:rsid w:val="00386DF6"/>
    <w:rsid w:val="003D7F14"/>
    <w:rsid w:val="003F1496"/>
    <w:rsid w:val="003F2849"/>
    <w:rsid w:val="003F398C"/>
    <w:rsid w:val="0042220A"/>
    <w:rsid w:val="0043657B"/>
    <w:rsid w:val="0045018C"/>
    <w:rsid w:val="0047056C"/>
    <w:rsid w:val="004C4074"/>
    <w:rsid w:val="00506EB0"/>
    <w:rsid w:val="00524332"/>
    <w:rsid w:val="00552FCF"/>
    <w:rsid w:val="00566127"/>
    <w:rsid w:val="00575069"/>
    <w:rsid w:val="005C330B"/>
    <w:rsid w:val="005C46C0"/>
    <w:rsid w:val="0060720B"/>
    <w:rsid w:val="006161DD"/>
    <w:rsid w:val="00630EB8"/>
    <w:rsid w:val="006A4BA2"/>
    <w:rsid w:val="006C3FB3"/>
    <w:rsid w:val="006F16DB"/>
    <w:rsid w:val="00782C9E"/>
    <w:rsid w:val="007E2C0F"/>
    <w:rsid w:val="007E6DF5"/>
    <w:rsid w:val="0080310D"/>
    <w:rsid w:val="0082512A"/>
    <w:rsid w:val="008D53DC"/>
    <w:rsid w:val="008D57F5"/>
    <w:rsid w:val="00906F13"/>
    <w:rsid w:val="00916F6D"/>
    <w:rsid w:val="009240E2"/>
    <w:rsid w:val="0096522D"/>
    <w:rsid w:val="00994022"/>
    <w:rsid w:val="009A2109"/>
    <w:rsid w:val="009A528F"/>
    <w:rsid w:val="009E3253"/>
    <w:rsid w:val="009F3593"/>
    <w:rsid w:val="009F5307"/>
    <w:rsid w:val="00A02A24"/>
    <w:rsid w:val="00A041F8"/>
    <w:rsid w:val="00A144F4"/>
    <w:rsid w:val="00A256EA"/>
    <w:rsid w:val="00A41192"/>
    <w:rsid w:val="00A5778C"/>
    <w:rsid w:val="00A60793"/>
    <w:rsid w:val="00A85ED7"/>
    <w:rsid w:val="00AA16F5"/>
    <w:rsid w:val="00AF4265"/>
    <w:rsid w:val="00AF47CB"/>
    <w:rsid w:val="00AF4E52"/>
    <w:rsid w:val="00B26340"/>
    <w:rsid w:val="00B55D18"/>
    <w:rsid w:val="00B70962"/>
    <w:rsid w:val="00B803F7"/>
    <w:rsid w:val="00B82606"/>
    <w:rsid w:val="00BA383F"/>
    <w:rsid w:val="00BA5ACF"/>
    <w:rsid w:val="00BD3B5A"/>
    <w:rsid w:val="00BD533D"/>
    <w:rsid w:val="00BE52DE"/>
    <w:rsid w:val="00C25161"/>
    <w:rsid w:val="00CB31CD"/>
    <w:rsid w:val="00CE579A"/>
    <w:rsid w:val="00D02BB0"/>
    <w:rsid w:val="00D4162E"/>
    <w:rsid w:val="00D47B0E"/>
    <w:rsid w:val="00D631F6"/>
    <w:rsid w:val="00D83E51"/>
    <w:rsid w:val="00DA603A"/>
    <w:rsid w:val="00DA769A"/>
    <w:rsid w:val="00DB4669"/>
    <w:rsid w:val="00DD1AC6"/>
    <w:rsid w:val="00DD5D25"/>
    <w:rsid w:val="00DD7697"/>
    <w:rsid w:val="00E07A5A"/>
    <w:rsid w:val="00E2378C"/>
    <w:rsid w:val="00E759AF"/>
    <w:rsid w:val="00EC5802"/>
    <w:rsid w:val="00ED4EA5"/>
    <w:rsid w:val="00EE040B"/>
    <w:rsid w:val="00F25FE0"/>
    <w:rsid w:val="00F85DD1"/>
    <w:rsid w:val="00F93827"/>
    <w:rsid w:val="00FC7057"/>
    <w:rsid w:val="00FD551D"/>
    <w:rsid w:val="00FE1E3C"/>
    <w:rsid w:val="00FF41D8"/>
    <w:rsid w:val="00FF4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6CB93"/>
  <w15:chartTrackingRefBased/>
  <w15:docId w15:val="{7A9B17D8-AD62-488F-8AB2-17B427C7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jc w:val="center"/>
      <w:outlineLvl w:val="0"/>
    </w:pPr>
    <w:rPr>
      <w:rFonts w:cs="Arial"/>
      <w:b/>
      <w:bCs/>
      <w:iCs/>
      <w:sz w:val="28"/>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pPr>
      <w:ind w:left="720"/>
    </w:pPr>
    <w:rPr>
      <w:sz w:val="20"/>
    </w:rPr>
  </w:style>
  <w:style w:type="paragraph" w:styleId="BalloonText">
    <w:name w:val="Balloon Text"/>
    <w:basedOn w:val="Normal"/>
    <w:semiHidden/>
    <w:rsid w:val="000A1ABE"/>
    <w:rPr>
      <w:rFonts w:ascii="Tahoma" w:hAnsi="Tahoma" w:cs="Tahoma"/>
      <w:sz w:val="16"/>
      <w:szCs w:val="16"/>
    </w:rPr>
  </w:style>
  <w:style w:type="paragraph" w:styleId="Footer">
    <w:name w:val="footer"/>
    <w:basedOn w:val="Normal"/>
    <w:link w:val="FooterChar"/>
    <w:uiPriority w:val="99"/>
    <w:rsid w:val="009F3593"/>
    <w:pPr>
      <w:tabs>
        <w:tab w:val="center" w:pos="4680"/>
        <w:tab w:val="right" w:pos="9360"/>
      </w:tabs>
    </w:pPr>
  </w:style>
  <w:style w:type="character" w:customStyle="1" w:styleId="FooterChar">
    <w:name w:val="Footer Char"/>
    <w:link w:val="Footer"/>
    <w:uiPriority w:val="99"/>
    <w:rsid w:val="009F3593"/>
    <w:rPr>
      <w:rFonts w:ascii="Arial" w:hAnsi="Arial"/>
      <w:sz w:val="22"/>
      <w:szCs w:val="24"/>
    </w:rPr>
  </w:style>
  <w:style w:type="paragraph" w:styleId="ListParagraph">
    <w:name w:val="List Paragraph"/>
    <w:basedOn w:val="Normal"/>
    <w:uiPriority w:val="34"/>
    <w:qFormat/>
    <w:rsid w:val="00FF41D8"/>
    <w:pPr>
      <w:ind w:left="720"/>
    </w:pPr>
  </w:style>
  <w:style w:type="character" w:customStyle="1" w:styleId="HeaderChar">
    <w:name w:val="Header Char"/>
    <w:link w:val="Header"/>
    <w:uiPriority w:val="99"/>
    <w:rsid w:val="00DB4669"/>
    <w:rPr>
      <w:rFonts w:ascii="Arial" w:hAnsi="Arial"/>
      <w:sz w:val="22"/>
      <w:szCs w:val="24"/>
    </w:rPr>
  </w:style>
  <w:style w:type="character" w:styleId="CommentReference">
    <w:name w:val="annotation reference"/>
    <w:basedOn w:val="DefaultParagraphFont"/>
    <w:rsid w:val="0096522D"/>
    <w:rPr>
      <w:sz w:val="16"/>
      <w:szCs w:val="16"/>
    </w:rPr>
  </w:style>
  <w:style w:type="paragraph" w:styleId="CommentText">
    <w:name w:val="annotation text"/>
    <w:basedOn w:val="Normal"/>
    <w:link w:val="CommentTextChar"/>
    <w:rsid w:val="0096522D"/>
    <w:rPr>
      <w:sz w:val="20"/>
      <w:szCs w:val="20"/>
    </w:rPr>
  </w:style>
  <w:style w:type="character" w:customStyle="1" w:styleId="CommentTextChar">
    <w:name w:val="Comment Text Char"/>
    <w:basedOn w:val="DefaultParagraphFont"/>
    <w:link w:val="CommentText"/>
    <w:rsid w:val="0096522D"/>
    <w:rPr>
      <w:rFonts w:ascii="Arial" w:hAnsi="Arial"/>
    </w:rPr>
  </w:style>
  <w:style w:type="paragraph" w:styleId="CommentSubject">
    <w:name w:val="annotation subject"/>
    <w:basedOn w:val="CommentText"/>
    <w:next w:val="CommentText"/>
    <w:link w:val="CommentSubjectChar"/>
    <w:rsid w:val="0096522D"/>
    <w:rPr>
      <w:b/>
      <w:bCs/>
    </w:rPr>
  </w:style>
  <w:style w:type="character" w:customStyle="1" w:styleId="CommentSubjectChar">
    <w:name w:val="Comment Subject Char"/>
    <w:basedOn w:val="CommentTextChar"/>
    <w:link w:val="CommentSubject"/>
    <w:rsid w:val="0096522D"/>
    <w:rPr>
      <w:rFonts w:ascii="Arial" w:hAnsi="Arial"/>
      <w:b/>
      <w:bCs/>
    </w:rPr>
  </w:style>
  <w:style w:type="paragraph" w:styleId="Revision">
    <w:name w:val="Revision"/>
    <w:hidden/>
    <w:uiPriority w:val="99"/>
    <w:semiHidden/>
    <w:rsid w:val="000F6543"/>
    <w:rPr>
      <w:rFonts w:ascii="Arial" w:hAnsi="Arial"/>
      <w:sz w:val="22"/>
      <w:szCs w:val="24"/>
    </w:rPr>
  </w:style>
  <w:style w:type="character" w:styleId="Hyperlink">
    <w:name w:val="Hyperlink"/>
    <w:basedOn w:val="DefaultParagraphFont"/>
    <w:rsid w:val="00916F6D"/>
    <w:rPr>
      <w:color w:val="0563C1" w:themeColor="hyperlink"/>
      <w:u w:val="single"/>
    </w:rPr>
  </w:style>
  <w:style w:type="character" w:styleId="UnresolvedMention">
    <w:name w:val="Unresolved Mention"/>
    <w:basedOn w:val="DefaultParagraphFont"/>
    <w:uiPriority w:val="99"/>
    <w:semiHidden/>
    <w:unhideWhenUsed/>
    <w:rsid w:val="00916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014898">
      <w:bodyDiv w:val="1"/>
      <w:marLeft w:val="0"/>
      <w:marRight w:val="0"/>
      <w:marTop w:val="0"/>
      <w:marBottom w:val="0"/>
      <w:divBdr>
        <w:top w:val="none" w:sz="0" w:space="0" w:color="auto"/>
        <w:left w:val="none" w:sz="0" w:space="0" w:color="auto"/>
        <w:bottom w:val="none" w:sz="0" w:space="0" w:color="auto"/>
        <w:right w:val="none" w:sz="0" w:space="0" w:color="auto"/>
      </w:divBdr>
    </w:div>
    <w:div w:id="18314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des.wa.gov/sites/default/files/2025-04/2025-04-10-GCCM-best-practices-manual.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b0572839a5f1b379d340e89a57fe4ebe">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b8b80030ab68ff9f9ef10e2a8494e4c4" ns1:_="" ns2:_="">
    <xsd:import namespace="http://schemas.microsoft.com/sharepoint/v3"/>
    <xsd:import namespace="ab5d7b00-834a-4efe-8968-9d97478a369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61FAEE-02C7-4C2E-B383-E03532A60434}">
  <ds:schemaRefs>
    <ds:schemaRef ds:uri="http://www.w3.org/XML/1998/namespace"/>
    <ds:schemaRef ds:uri="http://purl.org/dc/elements/1.1/"/>
    <ds:schemaRef ds:uri="http://schemas.microsoft.com/office/2006/metadata/properties"/>
    <ds:schemaRef ds:uri="http://purl.org/dc/terms/"/>
    <ds:schemaRef ds:uri="http://schemas.microsoft.com/office/infopath/2007/PartnerControls"/>
    <ds:schemaRef ds:uri="ab5d7b00-834a-4efe-8968-9d97478a3691"/>
    <ds:schemaRef ds:uri="http://schemas.microsoft.com/sharepoint/v3"/>
    <ds:schemaRef ds:uri="http://schemas.microsoft.com/office/2006/documentManagement/typ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663C40C5-055E-485D-8FC5-FCF2115951F9}">
  <ds:schemaRefs>
    <ds:schemaRef ds:uri="http://schemas.microsoft.com/sharepoint/v3/contenttype/forms"/>
  </ds:schemaRefs>
</ds:datastoreItem>
</file>

<file path=customXml/itemProps3.xml><?xml version="1.0" encoding="utf-8"?>
<ds:datastoreItem xmlns:ds="http://schemas.openxmlformats.org/officeDocument/2006/customXml" ds:itemID="{D4B2569A-D0A4-457D-AFC9-7D3486D08A4D}">
  <ds:schemaRefs>
    <ds:schemaRef ds:uri="http://schemas.microsoft.com/office/2006/metadata/longProperties"/>
  </ds:schemaRefs>
</ds:datastoreItem>
</file>

<file path=customXml/itemProps4.xml><?xml version="1.0" encoding="utf-8"?>
<ds:datastoreItem xmlns:ds="http://schemas.openxmlformats.org/officeDocument/2006/customXml" ds:itemID="{73668F3E-AD07-4A43-9F78-E5E009C6D51B}">
  <ds:schemaRefs>
    <ds:schemaRef ds:uri="http://schemas.microsoft.com/sharepoint/events"/>
  </ds:schemaRefs>
</ds:datastoreItem>
</file>

<file path=customXml/itemProps5.xml><?xml version="1.0" encoding="utf-8"?>
<ds:datastoreItem xmlns:ds="http://schemas.openxmlformats.org/officeDocument/2006/customXml" ds:itemID="{086D612A-31CD-4B5B-98BA-51DEEE911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5d7b00-834a-4efe-8968-9d97478a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1115</Words>
  <Characters>6684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General Administration</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GC/CM Certification Application</dc:title>
  <dc:subject/>
  <dc:creator>Baker, Talia (DES)</dc:creator>
  <cp:keywords/>
  <cp:lastModifiedBy>Baker, Talia (DES)</cp:lastModifiedBy>
  <cp:revision>3</cp:revision>
  <cp:lastPrinted>2019-04-03T18:43:00Z</cp:lastPrinted>
  <dcterms:created xsi:type="dcterms:W3CDTF">2025-04-15T23:44:00Z</dcterms:created>
  <dcterms:modified xsi:type="dcterms:W3CDTF">2025-04-15T23:45:00Z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EWUPACEUPKES-170-9044</vt:lpwstr>
  </property>
  <property fmtid="{D5CDD505-2E9C-101B-9397-08002B2CF9AE}" pid="3" name="_dlc_DocIdItemGuid">
    <vt:lpwstr>630b7a02-02f1-415b-816b-b511fae1fdd0</vt:lpwstr>
  </property>
  <property fmtid="{D5CDD505-2E9C-101B-9397-08002B2CF9AE}" pid="4" name="_dlc_DocIdUrl">
    <vt:lpwstr>http://stage-des/_layouts/DocIdRedir.aspx?ID=EWUPACEUPKES-170-9044, EWUPACEUPKES-170-9044</vt:lpwstr>
  </property>
</Properties>
</file>