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E876" w14:textId="4A19CBF6" w:rsidR="00714178" w:rsidRPr="00E0075B" w:rsidRDefault="00292A40" w:rsidP="00E0075B">
      <w:pPr>
        <w:pStyle w:val="Title"/>
        <w:contextualSpacing w:val="0"/>
        <w:rPr>
          <w:color w:val="1F4E79" w:themeColor="accent1" w:themeShade="80"/>
        </w:rPr>
      </w:pPr>
      <w:r w:rsidRPr="00E0075B">
        <w:rPr>
          <w:color w:val="1F4E79" w:themeColor="accent1" w:themeShade="80"/>
        </w:rPr>
        <w:t>Employee’s Daily Mobile Work Plan</w:t>
      </w:r>
    </w:p>
    <w:p w14:paraId="466BC578" w14:textId="6ACA8E82" w:rsidR="00E0075B" w:rsidRPr="00E0075B" w:rsidRDefault="008F6412" w:rsidP="00E0075B">
      <w:pPr>
        <w:spacing w:after="0" w:line="276" w:lineRule="auto"/>
      </w:pPr>
      <w:r>
        <w:pict w14:anchorId="5FCB3B65">
          <v:rect id="_x0000_i1025" style="width:0;height:1.5pt" o:hralign="center" o:hrstd="t" o:hr="t" fillcolor="#a0a0a0" stroked="f"/>
        </w:pict>
      </w:r>
    </w:p>
    <w:p w14:paraId="2F83555A" w14:textId="0FB39E43" w:rsidR="00E0075B" w:rsidRPr="00E0075B" w:rsidRDefault="00E0075B" w:rsidP="00E0075B">
      <w:pPr>
        <w:spacing w:after="0" w:line="276" w:lineRule="auto"/>
      </w:pPr>
      <w:r w:rsidRPr="00E0075B">
        <w:rPr>
          <w:rFonts w:asciiTheme="majorHAnsi" w:hAnsiTheme="majorHAnsi" w:cstheme="majorHAnsi"/>
          <w:b/>
          <w:i/>
          <w:color w:val="2E74B5" w:themeColor="accent1" w:themeShade="BF"/>
        </w:rPr>
        <w:t>Related policy:</w:t>
      </w:r>
      <w:r w:rsidRPr="00E0075B">
        <w:rPr>
          <w:color w:val="2E74B5" w:themeColor="accent1" w:themeShade="BF"/>
        </w:rPr>
        <w:t xml:space="preserve"> </w:t>
      </w:r>
      <w:r w:rsidRPr="00E0075B">
        <w:tab/>
      </w:r>
      <w:hyperlink r:id="rId10" w:history="1">
        <w:r w:rsidRPr="00D3273B">
          <w:rPr>
            <w:rStyle w:val="Hyperlink"/>
          </w:rPr>
          <w:t>HR.01.30 Mobile Working and Flexible Scheduling – Supporting a Modern Work Environment</w:t>
        </w:r>
      </w:hyperlink>
    </w:p>
    <w:p w14:paraId="5C6E1F7B" w14:textId="7A1BC0C6" w:rsidR="00E0075B" w:rsidRPr="00E0075B" w:rsidRDefault="008F6412" w:rsidP="00E0075B">
      <w:pPr>
        <w:spacing w:after="0" w:line="276" w:lineRule="auto"/>
        <w:ind w:left="720" w:firstLine="720"/>
      </w:pPr>
      <w:hyperlink r:id="rId11" w:history="1">
        <w:r w:rsidR="00E0075B" w:rsidRPr="00D3273B">
          <w:rPr>
            <w:rStyle w:val="Hyperlink"/>
          </w:rPr>
          <w:t>HR.01.30.G1 Handbook for Mobile Working</w:t>
        </w:r>
      </w:hyperlink>
    </w:p>
    <w:p w14:paraId="07BA9DF5" w14:textId="77777777" w:rsidR="00E0075B" w:rsidRPr="00E0075B" w:rsidRDefault="008F6412" w:rsidP="00E0075B">
      <w:pPr>
        <w:spacing w:after="0" w:line="276" w:lineRule="auto"/>
      </w:pPr>
      <w:r>
        <w:pict w14:anchorId="12B28921">
          <v:rect id="_x0000_i1026" style="width:0;height:1.5pt" o:hralign="center" o:hrstd="t" o:hr="t" fillcolor="#a0a0a0" stroked="f"/>
        </w:pict>
      </w:r>
    </w:p>
    <w:p w14:paraId="42D197B0" w14:textId="1D4A858A" w:rsidR="00E0075B" w:rsidRDefault="00E0075B" w:rsidP="00E0075B">
      <w:pPr>
        <w:spacing w:after="60"/>
        <w:rPr>
          <w:b/>
          <w:sz w:val="24"/>
          <w:szCs w:val="24"/>
        </w:rPr>
      </w:pPr>
      <w:r w:rsidRPr="00E0075B">
        <w:rPr>
          <w:color w:val="1F4E79" w:themeColor="accent1" w:themeShade="80"/>
          <w:sz w:val="32"/>
          <w:szCs w:val="28"/>
        </w:rPr>
        <w:t>About this form</w:t>
      </w:r>
    </w:p>
    <w:p w14:paraId="464C1F65" w14:textId="003AD2F4" w:rsidR="001448A5" w:rsidRDefault="00AB532B" w:rsidP="009373E3">
      <w:pPr>
        <w:spacing w:after="60"/>
      </w:pPr>
      <w:r w:rsidRPr="00AB532B">
        <w:t xml:space="preserve">This </w:t>
      </w:r>
      <w:r w:rsidR="0080063C">
        <w:t xml:space="preserve">optional </w:t>
      </w:r>
      <w:r w:rsidRPr="00AB532B">
        <w:t xml:space="preserve">form </w:t>
      </w:r>
      <w:r w:rsidR="0080063C">
        <w:t xml:space="preserve">may be used </w:t>
      </w:r>
      <w:r w:rsidR="00292A40">
        <w:t xml:space="preserve">if it becomes necessary to document work expectations and progress. </w:t>
      </w:r>
    </w:p>
    <w:p w14:paraId="438D6CBE" w14:textId="6A21C721" w:rsidR="00E0075B" w:rsidRPr="00E0075B" w:rsidRDefault="00E0075B" w:rsidP="00E0075B">
      <w:pPr>
        <w:pStyle w:val="Heading2"/>
        <w:rPr>
          <w:color w:val="1F4E79" w:themeColor="accent1" w:themeShade="80"/>
          <w:sz w:val="24"/>
          <w:szCs w:val="24"/>
        </w:rPr>
      </w:pPr>
      <w:r w:rsidRPr="00E0075B">
        <w:rPr>
          <w:color w:val="1F4E79" w:themeColor="accent1" w:themeShade="80"/>
          <w:sz w:val="24"/>
          <w:szCs w:val="24"/>
        </w:rPr>
        <w:t>How to complete this form:</w:t>
      </w:r>
    </w:p>
    <w:p w14:paraId="7770DE02" w14:textId="6E87BBE0" w:rsidR="001448A5" w:rsidRPr="00E0075B" w:rsidRDefault="00E0075B" w:rsidP="009373E3">
      <w:pPr>
        <w:spacing w:after="60"/>
        <w:rPr>
          <w:sz w:val="20"/>
          <w:szCs w:val="20"/>
        </w:rPr>
      </w:pPr>
      <w:r w:rsidRPr="00E348A9">
        <w:rPr>
          <w:b/>
        </w:rPr>
        <w:t>Employee and supervisor</w:t>
      </w:r>
      <w:r w:rsidRPr="00E348A9">
        <w:t xml:space="preserve">: </w:t>
      </w:r>
      <w:r w:rsidR="001448A5" w:rsidRPr="00E0075B">
        <w:rPr>
          <w:sz w:val="20"/>
          <w:szCs w:val="20"/>
        </w:rPr>
        <w:t>C</w:t>
      </w:r>
      <w:r w:rsidR="00292A40" w:rsidRPr="00E0075B">
        <w:rPr>
          <w:sz w:val="20"/>
          <w:szCs w:val="20"/>
        </w:rPr>
        <w:t xml:space="preserve">omplete the </w:t>
      </w:r>
      <w:r w:rsidR="001448A5" w:rsidRPr="00E0075B">
        <w:rPr>
          <w:sz w:val="20"/>
          <w:szCs w:val="20"/>
        </w:rPr>
        <w:t xml:space="preserve">task and date due </w:t>
      </w:r>
      <w:r w:rsidR="00292A40" w:rsidRPr="00E0075B">
        <w:rPr>
          <w:sz w:val="20"/>
          <w:szCs w:val="20"/>
        </w:rPr>
        <w:t xml:space="preserve">together, outlining the tasks and objectives to be completed within a pre-determined time line. </w:t>
      </w:r>
    </w:p>
    <w:p w14:paraId="071968EA" w14:textId="3649ADED" w:rsidR="00292A40" w:rsidRPr="00E0075B" w:rsidRDefault="001448A5" w:rsidP="00AB532B">
      <w:pPr>
        <w:spacing w:after="0"/>
        <w:rPr>
          <w:sz w:val="20"/>
          <w:szCs w:val="20"/>
        </w:rPr>
      </w:pPr>
      <w:r w:rsidRPr="00E0075B">
        <w:rPr>
          <w:b/>
        </w:rPr>
        <w:t>E</w:t>
      </w:r>
      <w:r w:rsidR="00292A40" w:rsidRPr="00E0075B">
        <w:rPr>
          <w:b/>
        </w:rPr>
        <w:t>mployee</w:t>
      </w:r>
      <w:r w:rsidRPr="00E0075B">
        <w:rPr>
          <w:b/>
        </w:rPr>
        <w:t>:</w:t>
      </w:r>
      <w:r w:rsidRPr="00E0075B">
        <w:rPr>
          <w:sz w:val="20"/>
          <w:szCs w:val="20"/>
        </w:rPr>
        <w:t xml:space="preserve"> </w:t>
      </w:r>
      <w:r w:rsidR="00292A40" w:rsidRPr="00E0075B">
        <w:rPr>
          <w:sz w:val="20"/>
          <w:szCs w:val="20"/>
        </w:rPr>
        <w:t xml:space="preserve"> </w:t>
      </w:r>
      <w:r w:rsidRPr="00E0075B">
        <w:rPr>
          <w:sz w:val="20"/>
          <w:szCs w:val="20"/>
        </w:rPr>
        <w:t>Use</w:t>
      </w:r>
      <w:r w:rsidR="00292A40" w:rsidRPr="00E0075B">
        <w:rPr>
          <w:sz w:val="20"/>
          <w:szCs w:val="20"/>
        </w:rPr>
        <w:t xml:space="preserve"> th</w:t>
      </w:r>
      <w:r w:rsidRPr="00E0075B">
        <w:rPr>
          <w:sz w:val="20"/>
          <w:szCs w:val="20"/>
        </w:rPr>
        <w:t>is</w:t>
      </w:r>
      <w:r w:rsidR="00292A40" w:rsidRPr="00E0075B">
        <w:rPr>
          <w:sz w:val="20"/>
          <w:szCs w:val="20"/>
        </w:rPr>
        <w:t xml:space="preserve"> form to document </w:t>
      </w:r>
      <w:r w:rsidRPr="00E0075B">
        <w:rPr>
          <w:sz w:val="20"/>
          <w:szCs w:val="20"/>
        </w:rPr>
        <w:t xml:space="preserve">the date completed and actual hours spend.  Provide the form to </w:t>
      </w:r>
      <w:r w:rsidR="00D3273B">
        <w:rPr>
          <w:sz w:val="20"/>
          <w:szCs w:val="20"/>
        </w:rPr>
        <w:t>your</w:t>
      </w:r>
      <w:r w:rsidRPr="00E0075B">
        <w:rPr>
          <w:sz w:val="20"/>
          <w:szCs w:val="20"/>
        </w:rPr>
        <w:t xml:space="preserve"> supervisor when requested.</w:t>
      </w:r>
    </w:p>
    <w:p w14:paraId="34012A29" w14:textId="2E1A248F" w:rsidR="00AB532B" w:rsidRPr="00AB532B" w:rsidRDefault="00AB532B" w:rsidP="00AB532B">
      <w:pPr>
        <w:spacing w:after="0"/>
      </w:pPr>
    </w:p>
    <w:p w14:paraId="58F3E5BE" w14:textId="77777777" w:rsidR="00D3273B" w:rsidRPr="00D3273B" w:rsidRDefault="00D3273B" w:rsidP="00D3273B">
      <w:pPr>
        <w:spacing w:after="240" w:line="276" w:lineRule="auto"/>
        <w:outlineLvl w:val="0"/>
        <w:rPr>
          <w:color w:val="1F4E79" w:themeColor="accent1" w:themeShade="80"/>
          <w:sz w:val="32"/>
          <w:szCs w:val="28"/>
        </w:rPr>
      </w:pPr>
      <w:r w:rsidRPr="00D3273B">
        <w:rPr>
          <w:color w:val="1F4E79" w:themeColor="accent1" w:themeShade="80"/>
          <w:sz w:val="32"/>
          <w:szCs w:val="28"/>
        </w:rPr>
        <w:t>General information</w:t>
      </w:r>
    </w:p>
    <w:p w14:paraId="3637CE17" w14:textId="77777777" w:rsidR="00D3273B" w:rsidRPr="00D3273B" w:rsidRDefault="00D3273B" w:rsidP="00D3273B">
      <w:pPr>
        <w:spacing w:after="160" w:line="276" w:lineRule="auto"/>
      </w:pPr>
      <w:r w:rsidRPr="00D3273B">
        <w:t xml:space="preserve">Employee’s first name:  </w:t>
      </w:r>
      <w:r w:rsidRPr="00D3273B">
        <w:fldChar w:fldCharType="begin">
          <w:ffData>
            <w:name w:val="Text1"/>
            <w:enabled/>
            <w:calcOnExit w:val="0"/>
            <w:textInput/>
          </w:ffData>
        </w:fldChar>
      </w:r>
      <w:r w:rsidRPr="00D3273B">
        <w:instrText xml:space="preserve"> FORMTEXT </w:instrText>
      </w:r>
      <w:r w:rsidRPr="00D3273B">
        <w:fldChar w:fldCharType="separate"/>
      </w:r>
      <w:bookmarkStart w:id="0" w:name="_GoBack"/>
      <w:bookmarkEnd w:id="0"/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fldChar w:fldCharType="end"/>
      </w:r>
      <w:r w:rsidRPr="00D3273B">
        <w:tab/>
        <w:t xml:space="preserve">Last name:  </w:t>
      </w:r>
      <w:r w:rsidRPr="00D3273B">
        <w:fldChar w:fldCharType="begin">
          <w:ffData>
            <w:name w:val="Text1"/>
            <w:enabled/>
            <w:calcOnExit w:val="0"/>
            <w:textInput/>
          </w:ffData>
        </w:fldChar>
      </w:r>
      <w:r w:rsidRPr="00D3273B">
        <w:instrText xml:space="preserve"> FORMTEXT </w:instrText>
      </w:r>
      <w:r w:rsidRPr="00D3273B">
        <w:fldChar w:fldCharType="separate"/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fldChar w:fldCharType="end"/>
      </w:r>
      <w:r w:rsidRPr="00D3273B">
        <w:tab/>
        <w:t xml:space="preserve">Job title:  </w:t>
      </w:r>
      <w:r w:rsidRPr="00D3273B">
        <w:fldChar w:fldCharType="begin">
          <w:ffData>
            <w:name w:val="Text1"/>
            <w:enabled/>
            <w:calcOnExit w:val="0"/>
            <w:textInput/>
          </w:ffData>
        </w:fldChar>
      </w:r>
      <w:r w:rsidRPr="00D3273B">
        <w:instrText xml:space="preserve"> FORMTEXT </w:instrText>
      </w:r>
      <w:r w:rsidRPr="00D3273B">
        <w:fldChar w:fldCharType="separate"/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rPr>
          <w:noProof/>
        </w:rPr>
        <w:t> </w:t>
      </w:r>
      <w:r w:rsidRPr="00D3273B">
        <w:fldChar w:fldCharType="end"/>
      </w:r>
    </w:p>
    <w:p w14:paraId="44F542F4" w14:textId="32731687" w:rsidR="00D3273B" w:rsidRPr="00D3273B" w:rsidRDefault="00D3273B" w:rsidP="00D3273B">
      <w:pPr>
        <w:spacing w:after="240" w:line="276" w:lineRule="auto"/>
        <w:outlineLvl w:val="0"/>
        <w:rPr>
          <w:color w:val="1F4E79" w:themeColor="accent1" w:themeShade="80"/>
          <w:sz w:val="32"/>
          <w:szCs w:val="28"/>
        </w:rPr>
      </w:pPr>
      <w:r w:rsidRPr="00D3273B">
        <w:rPr>
          <w:color w:val="1F4E79" w:themeColor="accent1" w:themeShade="80"/>
          <w:sz w:val="32"/>
          <w:szCs w:val="28"/>
        </w:rPr>
        <w:t>Task List</w:t>
      </w:r>
    </w:p>
    <w:p w14:paraId="32D52C6D" w14:textId="63E78C11" w:rsidR="00863885" w:rsidRDefault="005E2B50" w:rsidP="00863885">
      <w:pPr>
        <w:spacing w:after="120"/>
      </w:pPr>
      <w:r>
        <w:t>List each task and anticipated work hours. Employee indicate completion date and actual time on the task.</w:t>
      </w:r>
    </w:p>
    <w:p w14:paraId="6DFAAECC" w14:textId="20C8370D" w:rsidR="00863885" w:rsidRDefault="00863885" w:rsidP="009373E3">
      <w:pPr>
        <w:pStyle w:val="ListParagraph"/>
        <w:numPr>
          <w:ilvl w:val="0"/>
          <w:numId w:val="7"/>
        </w:numPr>
        <w:spacing w:afterLines="120" w:after="288"/>
        <w:contextualSpacing w:val="0"/>
      </w:pPr>
      <w:r w:rsidRPr="005E2B50">
        <w:t>Task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448A5">
        <w:t>Date due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Date completed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Actual hours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144C37" w14:textId="3642CBE3" w:rsidR="00863885" w:rsidRDefault="00863885" w:rsidP="009373E3">
      <w:pPr>
        <w:pStyle w:val="ListParagraph"/>
        <w:numPr>
          <w:ilvl w:val="0"/>
          <w:numId w:val="7"/>
        </w:numPr>
        <w:spacing w:afterLines="120" w:after="288"/>
        <w:contextualSpacing w:val="0"/>
      </w:pPr>
      <w:r w:rsidRPr="005E2B50">
        <w:t>Task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448A5">
        <w:t>Date due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Date completed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Actual hours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85B91B" w14:textId="4B8C773D" w:rsidR="00863885" w:rsidRDefault="00863885" w:rsidP="009373E3">
      <w:pPr>
        <w:pStyle w:val="ListParagraph"/>
        <w:numPr>
          <w:ilvl w:val="0"/>
          <w:numId w:val="7"/>
        </w:numPr>
        <w:spacing w:afterLines="120" w:after="288"/>
        <w:contextualSpacing w:val="0"/>
      </w:pPr>
      <w:r w:rsidRPr="005E2B50">
        <w:t>Task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448A5">
        <w:t>Date due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Date completed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Actual hours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1B1388" w14:textId="025018C8" w:rsidR="00863885" w:rsidRDefault="00863885" w:rsidP="00863885">
      <w:pPr>
        <w:pStyle w:val="ListParagraph"/>
        <w:numPr>
          <w:ilvl w:val="0"/>
          <w:numId w:val="7"/>
        </w:numPr>
        <w:spacing w:afterLines="120" w:after="288"/>
        <w:contextualSpacing w:val="0"/>
      </w:pPr>
      <w:r w:rsidRPr="005E2B50">
        <w:t>Task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448A5">
        <w:t>Date due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Date completed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Actual hours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C91043" w14:textId="29DD7C38" w:rsidR="00863885" w:rsidRDefault="00863885" w:rsidP="00863885">
      <w:pPr>
        <w:pStyle w:val="ListParagraph"/>
        <w:numPr>
          <w:ilvl w:val="0"/>
          <w:numId w:val="7"/>
        </w:numPr>
        <w:spacing w:afterLines="120" w:after="288"/>
        <w:contextualSpacing w:val="0"/>
      </w:pPr>
      <w:r w:rsidRPr="005E2B50">
        <w:t>Task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448A5">
        <w:t>Date due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Date completed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E2B50">
        <w:t>Actual hours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7F24BD" w14:textId="06012DF1" w:rsidR="00863885" w:rsidRDefault="00863885" w:rsidP="009373E3">
      <w:pPr>
        <w:pStyle w:val="ListParagraph"/>
        <w:numPr>
          <w:ilvl w:val="0"/>
          <w:numId w:val="7"/>
        </w:numPr>
        <w:spacing w:afterLines="120" w:after="288"/>
        <w:contextualSpacing w:val="0"/>
      </w:pPr>
      <w:r>
        <w:t xml:space="preserve">Employee notes: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64C2959" w14:textId="77777777" w:rsidR="00542EF9" w:rsidRDefault="00542EF9" w:rsidP="009373E3">
      <w:pPr>
        <w:spacing w:afterLines="120" w:after="288"/>
      </w:pPr>
    </w:p>
    <w:p w14:paraId="39E6B245" w14:textId="48EE48C1" w:rsidR="007F15C4" w:rsidRDefault="00153E59" w:rsidP="00D718A8">
      <w:pPr>
        <w:spacing w:after="120"/>
        <w:rPr>
          <w:b/>
        </w:rPr>
      </w:pPr>
      <w:r w:rsidRPr="00153E59">
        <w:rPr>
          <w:b/>
        </w:rPr>
        <w:t>Supervisor:</w:t>
      </w:r>
      <w:r w:rsidR="00E0075B">
        <w:rPr>
          <w:b/>
        </w:rPr>
        <w:t xml:space="preserve">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Pr="00153E59">
        <w:t>Signature: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Pr="00153E59">
        <w:t>Date:</w:t>
      </w:r>
      <w:r w:rsidR="00542EF9">
        <w:t xml:space="preserve">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14:paraId="1E049587" w14:textId="77777777" w:rsidR="00E0075B" w:rsidRPr="00E0075B" w:rsidRDefault="00E0075B" w:rsidP="00E0075B">
      <w:pPr>
        <w:spacing w:after="160" w:line="276" w:lineRule="auto"/>
        <w:rPr>
          <w:b/>
        </w:rPr>
      </w:pPr>
      <w:r w:rsidRPr="00E0075B">
        <w:t xml:space="preserve">Signature: </w:t>
      </w:r>
      <w:r w:rsidRPr="00E0075B">
        <w:rPr>
          <w:b/>
        </w:rPr>
        <w:t xml:space="preserve"> </w:t>
      </w:r>
      <w:r w:rsidRPr="00E0075B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0075B">
        <w:rPr>
          <w:b/>
        </w:rPr>
        <w:instrText xml:space="preserve"> FORMTEXT </w:instrText>
      </w:r>
      <w:r w:rsidRPr="00E0075B">
        <w:rPr>
          <w:b/>
        </w:rPr>
      </w:r>
      <w:r w:rsidRPr="00E0075B">
        <w:rPr>
          <w:b/>
        </w:rPr>
        <w:fldChar w:fldCharType="separate"/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</w:rPr>
        <w:fldChar w:fldCharType="end"/>
      </w:r>
      <w:r w:rsidRPr="00E0075B">
        <w:rPr>
          <w:b/>
        </w:rPr>
        <w:tab/>
      </w:r>
      <w:r w:rsidRPr="00E0075B">
        <w:t xml:space="preserve">Date:  </w:t>
      </w:r>
      <w:r w:rsidRPr="00E0075B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075B">
        <w:rPr>
          <w:b/>
        </w:rPr>
        <w:instrText xml:space="preserve"> FORMTEXT </w:instrText>
      </w:r>
      <w:r w:rsidRPr="00E0075B">
        <w:rPr>
          <w:b/>
        </w:rPr>
      </w:r>
      <w:r w:rsidRPr="00E0075B">
        <w:rPr>
          <w:b/>
        </w:rPr>
        <w:fldChar w:fldCharType="separate"/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  <w:noProof/>
        </w:rPr>
        <w:t> </w:t>
      </w:r>
      <w:r w:rsidRPr="00E0075B">
        <w:rPr>
          <w:b/>
        </w:rPr>
        <w:fldChar w:fldCharType="end"/>
      </w:r>
    </w:p>
    <w:p w14:paraId="6DD4D3D5" w14:textId="6DC714D8" w:rsidR="00E0075B" w:rsidRDefault="00153E59" w:rsidP="00E0075B">
      <w:pPr>
        <w:spacing w:after="120"/>
        <w:rPr>
          <w:b/>
        </w:rPr>
      </w:pPr>
      <w:r>
        <w:rPr>
          <w:b/>
        </w:rPr>
        <w:t xml:space="preserve">Employee: </w:t>
      </w:r>
      <w:r w:rsidR="00542EF9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2EF9">
        <w:rPr>
          <w:b/>
        </w:rPr>
        <w:instrText xml:space="preserve"> FORMTEXT </w:instrText>
      </w:r>
      <w:r w:rsidR="00542EF9">
        <w:rPr>
          <w:b/>
        </w:rPr>
      </w:r>
      <w:r w:rsidR="00542EF9">
        <w:rPr>
          <w:b/>
        </w:rPr>
        <w:fldChar w:fldCharType="separate"/>
      </w:r>
      <w:r w:rsidR="00542EF9">
        <w:rPr>
          <w:b/>
          <w:noProof/>
        </w:rPr>
        <w:t> </w:t>
      </w:r>
      <w:r w:rsidR="00542EF9">
        <w:rPr>
          <w:b/>
          <w:noProof/>
        </w:rPr>
        <w:t> </w:t>
      </w:r>
      <w:r w:rsidR="00542EF9">
        <w:rPr>
          <w:b/>
          <w:noProof/>
        </w:rPr>
        <w:t> </w:t>
      </w:r>
      <w:r w:rsidR="00542EF9">
        <w:rPr>
          <w:b/>
          <w:noProof/>
        </w:rPr>
        <w:t> </w:t>
      </w:r>
      <w:r w:rsidR="00542EF9">
        <w:rPr>
          <w:b/>
          <w:noProof/>
        </w:rPr>
        <w:t> </w:t>
      </w:r>
      <w:r w:rsidR="00542EF9">
        <w:rPr>
          <w:b/>
        </w:rPr>
        <w:fldChar w:fldCharType="end"/>
      </w:r>
      <w:r w:rsidR="00542EF9">
        <w:rPr>
          <w:b/>
        </w:rPr>
        <w:t xml:space="preserve"> </w:t>
      </w:r>
    </w:p>
    <w:p w14:paraId="2757EBB6" w14:textId="5FCA4563" w:rsidR="005832D2" w:rsidRDefault="00153E59" w:rsidP="00E0075B">
      <w:pPr>
        <w:spacing w:after="120"/>
        <w:rPr>
          <w:b/>
        </w:rPr>
      </w:pPr>
      <w:r w:rsidRPr="00153E59">
        <w:lastRenderedPageBreak/>
        <w:t>Signature: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153E59">
        <w:t>Date:</w:t>
      </w:r>
      <w:r w:rsidR="00542EF9">
        <w:t xml:space="preserve">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sectPr w:rsidR="005832D2" w:rsidSect="00E0075B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FC0C" w14:textId="77777777" w:rsidR="00D34827" w:rsidRDefault="00D34827" w:rsidP="00E944CB">
      <w:pPr>
        <w:spacing w:after="0"/>
      </w:pPr>
      <w:r>
        <w:separator/>
      </w:r>
    </w:p>
  </w:endnote>
  <w:endnote w:type="continuationSeparator" w:id="0">
    <w:p w14:paraId="62A226EC" w14:textId="77777777" w:rsidR="00D34827" w:rsidRDefault="00D34827" w:rsidP="00E94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C5D6" w14:textId="77777777" w:rsidR="00D34827" w:rsidRPr="00A9518E" w:rsidRDefault="00D34827" w:rsidP="00A9518E">
    <w:pPr>
      <w:pStyle w:val="Footer"/>
      <w:rPr>
        <w:i/>
        <w:iCs/>
      </w:rPr>
    </w:pPr>
    <w:r w:rsidRPr="00A9518E">
      <w:rPr>
        <w:i/>
        <w:iCs/>
      </w:rPr>
      <w:t xml:space="preserve">DES Administrative Form HR.01.30.F2 Rev 7-1-17 </w:t>
    </w:r>
  </w:p>
  <w:p w14:paraId="6A6FA07B" w14:textId="5B61A1A5" w:rsidR="00D34827" w:rsidRDefault="00D34827" w:rsidP="00A9518E">
    <w:pPr>
      <w:pStyle w:val="Footer"/>
    </w:pPr>
    <w:r w:rsidRPr="00A9518E">
      <w:rPr>
        <w:i/>
        <w:iCs/>
      </w:rPr>
      <w:t>Next scheduled review: June 1, 2019</w:t>
    </w:r>
    <w:r>
      <w:rPr>
        <w:i/>
        <w:iCs/>
      </w:rPr>
      <w:tab/>
    </w:r>
    <w:r>
      <w:rPr>
        <w:i/>
        <w:iCs/>
      </w:rPr>
      <w:tab/>
      <w:t>2 / Page</w:t>
    </w:r>
  </w:p>
  <w:p w14:paraId="672BD4C4" w14:textId="77777777" w:rsidR="00D34827" w:rsidRDefault="00D3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B3AD" w14:textId="2AD0776C" w:rsidR="00D34827" w:rsidRPr="00C67877" w:rsidRDefault="00863885" w:rsidP="00863885">
    <w:pPr>
      <w:pStyle w:val="Footer"/>
      <w:rPr>
        <w:sz w:val="16"/>
        <w:szCs w:val="16"/>
      </w:rPr>
    </w:pPr>
    <w:r w:rsidRPr="00C67877">
      <w:rPr>
        <w:sz w:val="16"/>
        <w:szCs w:val="16"/>
      </w:rPr>
      <w:t>DES Administrative Form HR.01.30.F</w:t>
    </w:r>
    <w:r w:rsidR="00C67877" w:rsidRPr="00C67877">
      <w:rPr>
        <w:sz w:val="16"/>
        <w:szCs w:val="16"/>
      </w:rPr>
      <w:t>1</w:t>
    </w:r>
    <w:r w:rsidRPr="00C67877">
      <w:rPr>
        <w:sz w:val="16"/>
        <w:szCs w:val="16"/>
      </w:rPr>
      <w:t xml:space="preserve"> Rev </w:t>
    </w:r>
    <w:r w:rsidR="00EE3000">
      <w:rPr>
        <w:sz w:val="16"/>
        <w:szCs w:val="16"/>
      </w:rPr>
      <w:t>5-1</w:t>
    </w:r>
    <w:r w:rsidRPr="00C67877">
      <w:rPr>
        <w:sz w:val="16"/>
        <w:szCs w:val="16"/>
      </w:rPr>
      <w:t>-2020</w:t>
    </w:r>
  </w:p>
  <w:p w14:paraId="1867E3B8" w14:textId="090B4CFB" w:rsidR="00863885" w:rsidRPr="00C67877" w:rsidRDefault="00863885" w:rsidP="00863885">
    <w:pPr>
      <w:pStyle w:val="Footer"/>
      <w:rPr>
        <w:sz w:val="16"/>
        <w:szCs w:val="16"/>
      </w:rPr>
    </w:pPr>
    <w:r w:rsidRPr="00C67877">
      <w:rPr>
        <w:sz w:val="16"/>
        <w:szCs w:val="16"/>
      </w:rPr>
      <w:t xml:space="preserve">Next scheduled review </w:t>
    </w:r>
    <w:r w:rsidR="00B2402B">
      <w:rPr>
        <w:sz w:val="16"/>
        <w:szCs w:val="16"/>
      </w:rPr>
      <w:t>May 18</w:t>
    </w:r>
    <w:r w:rsidR="00EE3000">
      <w:rPr>
        <w:sz w:val="16"/>
        <w:szCs w:val="16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B3A0" w14:textId="77777777" w:rsidR="00D34827" w:rsidRDefault="00D34827" w:rsidP="00E944CB">
      <w:pPr>
        <w:spacing w:after="0"/>
      </w:pPr>
      <w:r>
        <w:separator/>
      </w:r>
    </w:p>
  </w:footnote>
  <w:footnote w:type="continuationSeparator" w:id="0">
    <w:p w14:paraId="186E065F" w14:textId="77777777" w:rsidR="00D34827" w:rsidRDefault="00D34827" w:rsidP="00E94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A5C7" w14:textId="70F10828" w:rsidR="00D34827" w:rsidRPr="00C67877" w:rsidRDefault="00D34827">
    <w:pPr>
      <w:pStyle w:val="Header"/>
      <w:rPr>
        <w:sz w:val="16"/>
        <w:szCs w:val="16"/>
      </w:rPr>
    </w:pPr>
    <w:r w:rsidRPr="00C67877">
      <w:rPr>
        <w:noProof/>
        <w:sz w:val="16"/>
        <w:szCs w:val="16"/>
        <w:lang w:bidi="ar-SA"/>
      </w:rPr>
      <w:drawing>
        <wp:inline distT="0" distB="0" distL="0" distR="0" wp14:anchorId="7D36D455" wp14:editId="3C2B76E6">
          <wp:extent cx="2129790" cy="354965"/>
          <wp:effectExtent l="0" t="0" r="3810" b="6985"/>
          <wp:docPr id="13" name="Picture 13" descr="Agency Logo" title="Department of Enterpris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3E9"/>
    <w:multiLevelType w:val="hybridMultilevel"/>
    <w:tmpl w:val="487AD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6075D"/>
    <w:multiLevelType w:val="hybridMultilevel"/>
    <w:tmpl w:val="66E4A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2E38"/>
    <w:multiLevelType w:val="hybridMultilevel"/>
    <w:tmpl w:val="BF3CD5DE"/>
    <w:lvl w:ilvl="0" w:tplc="9FCCF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6F7"/>
    <w:multiLevelType w:val="hybridMultilevel"/>
    <w:tmpl w:val="A02AE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920D8"/>
    <w:multiLevelType w:val="hybridMultilevel"/>
    <w:tmpl w:val="741A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547A9"/>
    <w:multiLevelType w:val="hybridMultilevel"/>
    <w:tmpl w:val="CF20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C4441"/>
    <w:multiLevelType w:val="hybridMultilevel"/>
    <w:tmpl w:val="48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2F"/>
    <w:rsid w:val="00023DA7"/>
    <w:rsid w:val="00080729"/>
    <w:rsid w:val="000C59F6"/>
    <w:rsid w:val="001448A5"/>
    <w:rsid w:val="00153E59"/>
    <w:rsid w:val="001654CA"/>
    <w:rsid w:val="00292A40"/>
    <w:rsid w:val="002B7394"/>
    <w:rsid w:val="003D101F"/>
    <w:rsid w:val="004165C7"/>
    <w:rsid w:val="00486000"/>
    <w:rsid w:val="0052052F"/>
    <w:rsid w:val="00542EF9"/>
    <w:rsid w:val="005806A0"/>
    <w:rsid w:val="005832D2"/>
    <w:rsid w:val="005D47F9"/>
    <w:rsid w:val="005E2B50"/>
    <w:rsid w:val="00711A7D"/>
    <w:rsid w:val="00714178"/>
    <w:rsid w:val="00724435"/>
    <w:rsid w:val="007F15C4"/>
    <w:rsid w:val="0080063C"/>
    <w:rsid w:val="00863885"/>
    <w:rsid w:val="008F6412"/>
    <w:rsid w:val="00914C04"/>
    <w:rsid w:val="009373E3"/>
    <w:rsid w:val="0099172A"/>
    <w:rsid w:val="00996F8E"/>
    <w:rsid w:val="00A9518E"/>
    <w:rsid w:val="00AB532B"/>
    <w:rsid w:val="00B03C0C"/>
    <w:rsid w:val="00B2402B"/>
    <w:rsid w:val="00B26ACA"/>
    <w:rsid w:val="00C67877"/>
    <w:rsid w:val="00D3273B"/>
    <w:rsid w:val="00D34827"/>
    <w:rsid w:val="00D718A8"/>
    <w:rsid w:val="00D93ACF"/>
    <w:rsid w:val="00E0075B"/>
    <w:rsid w:val="00E73C59"/>
    <w:rsid w:val="00E944CB"/>
    <w:rsid w:val="00EA604C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6FFEBA"/>
  <w15:chartTrackingRefBased/>
  <w15:docId w15:val="{0DBEBB40-7DE3-4FE9-8AE8-67B82ED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E73C59"/>
    <w:pPr>
      <w:spacing w:after="200" w:line="240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75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Block">
    <w:name w:val="Info Block"/>
    <w:basedOn w:val="Normal"/>
    <w:link w:val="InfoBlockChar"/>
    <w:qFormat/>
    <w:rsid w:val="00E73C59"/>
    <w:pPr>
      <w:spacing w:before="120" w:after="120"/>
      <w:contextualSpacing/>
    </w:pPr>
    <w:rPr>
      <w:rFonts w:cs="Arial"/>
      <w:szCs w:val="20"/>
      <w:lang w:bidi="ar-SA"/>
    </w:rPr>
  </w:style>
  <w:style w:type="character" w:customStyle="1" w:styleId="InfoBlockChar">
    <w:name w:val="Info Block Char"/>
    <w:basedOn w:val="DefaultParagraphFont"/>
    <w:link w:val="InfoBlock"/>
    <w:rsid w:val="00E73C59"/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4CB"/>
    <w:rPr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4CB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AB5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3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8E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F8E"/>
    <w:rPr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8E"/>
    <w:rPr>
      <w:rFonts w:ascii="Segoe U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153E59"/>
    <w:rPr>
      <w:color w:val="808080"/>
    </w:rPr>
  </w:style>
  <w:style w:type="paragraph" w:customStyle="1" w:styleId="Default">
    <w:name w:val="Default"/>
    <w:rsid w:val="002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E2B50"/>
    <w:pPr>
      <w:tabs>
        <w:tab w:val="decimal" w:pos="360"/>
      </w:tabs>
      <w:spacing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E2B50"/>
    <w:pPr>
      <w:spacing w:after="0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B5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E2B50"/>
    <w:rPr>
      <w:i/>
      <w:iCs/>
    </w:rPr>
  </w:style>
  <w:style w:type="table" w:styleId="LightShading-Accent1">
    <w:name w:val="Light Shading Accent 1"/>
    <w:basedOn w:val="TableNormal"/>
    <w:uiPriority w:val="60"/>
    <w:rsid w:val="005E2B50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vision">
    <w:name w:val="Revision"/>
    <w:hidden/>
    <w:uiPriority w:val="99"/>
    <w:semiHidden/>
    <w:rsid w:val="001448A5"/>
    <w:pPr>
      <w:spacing w:after="0" w:line="240" w:lineRule="auto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0075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75B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007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327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ared.sp.wa.gov/des/PoliciesandGuides/PoliciesandProcedures/Pages/HRPolicie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hared.sp.wa.gov/des/PoliciesandGuides/PoliciesandProcedures/Pages/HRPolici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00AA3E62B748998FB1DC3EC12C2C" ma:contentTypeVersion="22" ma:contentTypeDescription="Create a new document." ma:contentTypeScope="" ma:versionID="3f1eb0d99a9533d2003a656c34322c3a">
  <xsd:schema xmlns:xsd="http://www.w3.org/2001/XMLSchema" xmlns:xs="http://www.w3.org/2001/XMLSchema" xmlns:p="http://schemas.microsoft.com/office/2006/metadata/properties" xmlns:ns1="http://schemas.microsoft.com/sharepoint/v3" xmlns:ns2="144d2b4e-dbb3-420c-8e5a-b02f38acd95e" xmlns:ns3="fdb9e8f5-e773-48b6-ac01-e4d5d934d6b8" targetNamespace="http://schemas.microsoft.com/office/2006/metadata/properties" ma:root="true" ma:fieldsID="0d4992601a20977c96bd29b12be0cb40" ns1:_="" ns2:_="" ns3:_="">
    <xsd:import namespace="http://schemas.microsoft.com/sharepoint/v3"/>
    <xsd:import namespace="144d2b4e-dbb3-420c-8e5a-b02f38acd95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2b4e-dbb3-420c-8e5a-b02f38acd95e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format="Dropdown" ma:internalName="Category" ma:readOnly="false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  <xsd:enumeration value="Draf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44d2b4e-dbb3-420c-8e5a-b02f38acd95e">Form</Category>
  </documentManagement>
</p:properties>
</file>

<file path=customXml/itemProps1.xml><?xml version="1.0" encoding="utf-8"?>
<ds:datastoreItem xmlns:ds="http://schemas.openxmlformats.org/officeDocument/2006/customXml" ds:itemID="{C2F159A2-D0CB-4FB6-B711-0B374460E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FBBC-460F-4C3E-A35D-487FDDE34B8E}"/>
</file>

<file path=customXml/itemProps3.xml><?xml version="1.0" encoding="utf-8"?>
<ds:datastoreItem xmlns:ds="http://schemas.openxmlformats.org/officeDocument/2006/customXml" ds:itemID="{5EC89AA9-A5F9-4EE6-A2FD-143C84A1936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0adcc27-ec11-4147-a80f-3a3fe62b9f7a"/>
    <ds:schemaRef ds:uri="http://purl.org/dc/terms/"/>
    <ds:schemaRef ds:uri="a6271ce1-c275-4c26-90ab-5655d80086d5"/>
    <ds:schemaRef ds:uri="http://schemas.microsoft.com/office/infopath/2007/PartnerControls"/>
    <ds:schemaRef ds:uri="http://purl.org/dc/dcmitype/"/>
    <ds:schemaRef ds:uri="ecc7dabf-57d7-4b71-9eca-b30d5e95f325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Employee's Daily Mobile Work Plan</vt:lpstr>
    </vt:vector>
  </TitlesOfParts>
  <Manager>christine.scarlett@des.wa.gov</Manager>
  <Company>DES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Employee's Daily Mobile Work Plan</dc:title>
  <dc:subject>mobile work</dc:subject>
  <dc:creator>Pate, Laurie (DES)</dc:creator>
  <cp:keywords/>
  <dc:description/>
  <cp:lastModifiedBy>Zeigler, Jack E. (DES)</cp:lastModifiedBy>
  <cp:revision>3</cp:revision>
  <dcterms:created xsi:type="dcterms:W3CDTF">2020-05-19T00:37:00Z</dcterms:created>
  <dcterms:modified xsi:type="dcterms:W3CDTF">2020-05-19T00:39:00Z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0x010100DC9000AA3E62B748998FB1DC3EC12C2C</vt:lpwstr>
  </property>
  <property fmtid="{D5CDD505-2E9C-101B-9397-08002B2CF9AE}" pid="3" name="TaxKeyword">
    <vt:lpwstr/>
  </property>
</Properties>
</file>