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24EA" w14:textId="751EAE79" w:rsidR="000677D6" w:rsidRDefault="000677D6" w:rsidP="005D083A">
      <w:pPr>
        <w:spacing w:line="276" w:lineRule="auto"/>
        <w:rPr>
          <w:sz w:val="20"/>
          <w:szCs w:val="20"/>
        </w:rPr>
      </w:pPr>
    </w:p>
    <w:p w14:paraId="644B9FEF" w14:textId="2F98A05A" w:rsidR="00532595" w:rsidRPr="00F95D05" w:rsidRDefault="00532595" w:rsidP="00532595">
      <w:pPr>
        <w:jc w:val="center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>Evaluation Team Instructions</w:t>
      </w:r>
    </w:p>
    <w:p w14:paraId="44437B3A" w14:textId="77777777" w:rsidR="00532595" w:rsidRDefault="00532595" w:rsidP="00532595">
      <w:pPr>
        <w:rPr>
          <w:rFonts w:ascii="Calibri" w:hAnsi="Calibri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6441"/>
      </w:tblGrid>
      <w:tr w:rsidR="00532595" w:rsidRPr="00363FF0" w14:paraId="47AEE121" w14:textId="77777777" w:rsidTr="00532595">
        <w:tc>
          <w:tcPr>
            <w:tcW w:w="3009" w:type="dxa"/>
            <w:shd w:val="clear" w:color="auto" w:fill="auto"/>
            <w:vAlign w:val="center"/>
          </w:tcPr>
          <w:p w14:paraId="6BDB4406" w14:textId="77777777" w:rsidR="00532595" w:rsidRPr="00363FF0" w:rsidRDefault="00532595" w:rsidP="00B4606B">
            <w:pPr>
              <w:spacing w:before="120" w:after="120"/>
              <w:jc w:val="right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Competitive</w:t>
            </w:r>
            <w:r>
              <w:rPr>
                <w:rFonts w:ascii="Calibri" w:hAnsi="Calibri"/>
              </w:rPr>
              <w:t xml:space="preserve"> Solicitation</w:t>
            </w:r>
            <w:r w:rsidRPr="00363FF0">
              <w:rPr>
                <w:rFonts w:ascii="Calibri" w:hAnsi="Calibri"/>
              </w:rPr>
              <w:t>:</w:t>
            </w:r>
          </w:p>
        </w:tc>
        <w:tc>
          <w:tcPr>
            <w:tcW w:w="6441" w:type="dxa"/>
            <w:shd w:val="clear" w:color="auto" w:fill="auto"/>
            <w:vAlign w:val="center"/>
          </w:tcPr>
          <w:p w14:paraId="55CD7FDB" w14:textId="77777777" w:rsidR="00532595" w:rsidRPr="00363FF0" w:rsidRDefault="00532595" w:rsidP="00B4606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No. </w:t>
            </w:r>
            <w:r w:rsidRPr="00A862A7">
              <w:rPr>
                <w:rFonts w:ascii="Calibri" w:hAnsi="Calibri"/>
                <w:highlight w:val="yellow"/>
              </w:rPr>
              <w:t>_______</w:t>
            </w:r>
            <w:r>
              <w:rPr>
                <w:rFonts w:ascii="Calibri" w:hAnsi="Calibri"/>
              </w:rPr>
              <w:t xml:space="preserve"> – </w:t>
            </w:r>
            <w:r w:rsidRPr="00A862A7">
              <w:rPr>
                <w:rFonts w:ascii="Calibri" w:hAnsi="Calibri"/>
                <w:highlight w:val="yellow"/>
              </w:rPr>
              <w:t>___________</w:t>
            </w:r>
          </w:p>
        </w:tc>
      </w:tr>
    </w:tbl>
    <w:p w14:paraId="13AA5E56" w14:textId="2535CE89" w:rsidR="00C30283" w:rsidRDefault="00C30283" w:rsidP="000677D6">
      <w:pPr>
        <w:jc w:val="both"/>
        <w:rPr>
          <w:rFonts w:cs="Arial"/>
          <w:b/>
          <w:sz w:val="20"/>
          <w:szCs w:val="20"/>
        </w:rPr>
      </w:pPr>
    </w:p>
    <w:p w14:paraId="674561B4" w14:textId="77777777" w:rsidR="00C30283" w:rsidRDefault="00C30283" w:rsidP="000677D6">
      <w:pPr>
        <w:jc w:val="both"/>
        <w:rPr>
          <w:rFonts w:cs="Arial"/>
          <w:b/>
          <w:sz w:val="20"/>
          <w:szCs w:val="20"/>
        </w:rPr>
      </w:pPr>
    </w:p>
    <w:p w14:paraId="56847E83" w14:textId="0DBA5879" w:rsidR="000677D6" w:rsidRPr="00DB3208" w:rsidRDefault="00C26366" w:rsidP="00A47986">
      <w:pPr>
        <w:spacing w:before="120" w:after="120" w:line="276" w:lineRule="auto"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>Evaluator</w:t>
      </w:r>
      <w:r w:rsidR="00532595" w:rsidRPr="00532595">
        <w:rPr>
          <w:rFonts w:ascii="Calibri" w:hAnsi="Calibri"/>
          <w:b/>
          <w:smallCaps/>
        </w:rPr>
        <w:t xml:space="preserve"> Standards Of Conduct</w:t>
      </w:r>
    </w:p>
    <w:p w14:paraId="008A4DAD" w14:textId="18FD48AE" w:rsidR="00716292" w:rsidRPr="00DB3208" w:rsidRDefault="00491526" w:rsidP="00A47986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B3208">
        <w:rPr>
          <w:rFonts w:ascii="Calibri" w:hAnsi="Calibri" w:cs="Calibri"/>
        </w:rPr>
        <w:t>Sign and adhere to Certification for Competitive Solicitation Evaluation Team</w:t>
      </w:r>
      <w:r w:rsidR="000677D6" w:rsidRPr="00DB3208">
        <w:rPr>
          <w:rFonts w:ascii="Calibri" w:hAnsi="Calibri" w:cs="Calibri"/>
        </w:rPr>
        <w:t xml:space="preserve"> </w:t>
      </w:r>
      <w:r w:rsidRPr="00DB3208">
        <w:rPr>
          <w:rFonts w:ascii="Calibri" w:hAnsi="Calibri" w:cs="Calibri"/>
        </w:rPr>
        <w:t>Members</w:t>
      </w:r>
      <w:r w:rsidR="000677D6" w:rsidRPr="00DB3208">
        <w:rPr>
          <w:rFonts w:ascii="Calibri" w:hAnsi="Calibri" w:cs="Calibri"/>
        </w:rPr>
        <w:t>.</w:t>
      </w:r>
    </w:p>
    <w:p w14:paraId="402179B7" w14:textId="350F04C4" w:rsidR="00716292" w:rsidRPr="00DB3208" w:rsidRDefault="0095424C" w:rsidP="00A47986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B3208">
        <w:rPr>
          <w:rFonts w:ascii="Calibri" w:hAnsi="Calibri" w:cs="Calibri"/>
        </w:rPr>
        <w:t xml:space="preserve">Do not discuss the evaluation process </w:t>
      </w:r>
      <w:r w:rsidR="008F2454">
        <w:rPr>
          <w:rFonts w:ascii="Calibri" w:hAnsi="Calibri" w:cs="Calibri"/>
        </w:rPr>
        <w:t xml:space="preserve">or scores </w:t>
      </w:r>
      <w:r w:rsidRPr="00DB3208">
        <w:rPr>
          <w:rFonts w:ascii="Calibri" w:hAnsi="Calibri" w:cs="Calibri"/>
        </w:rPr>
        <w:t xml:space="preserve">with other evaluators or third parties, except during evaluation meetings until </w:t>
      </w:r>
      <w:r w:rsidR="00491526" w:rsidRPr="00DB3208">
        <w:rPr>
          <w:rFonts w:ascii="Calibri" w:hAnsi="Calibri" w:cs="Calibri"/>
        </w:rPr>
        <w:t>winning bidder(s) are</w:t>
      </w:r>
      <w:r w:rsidR="00532595" w:rsidRPr="00DB3208">
        <w:rPr>
          <w:rFonts w:ascii="Calibri" w:hAnsi="Calibri" w:cs="Calibri"/>
        </w:rPr>
        <w:t xml:space="preserve"> announced by the Procurement Coordinator.</w:t>
      </w:r>
    </w:p>
    <w:p w14:paraId="5E0B6B4F" w14:textId="7499EDED" w:rsidR="0095424C" w:rsidRPr="00DB3208" w:rsidRDefault="0095424C" w:rsidP="00A47986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B3208">
        <w:rPr>
          <w:rFonts w:ascii="Calibri" w:hAnsi="Calibri" w:cs="Calibri"/>
        </w:rPr>
        <w:t xml:space="preserve">Be committed to mitigating any biases </w:t>
      </w:r>
      <w:r w:rsidR="00DB3208" w:rsidRPr="00DB3208">
        <w:rPr>
          <w:rFonts w:ascii="Calibri" w:hAnsi="Calibri" w:cs="Calibri"/>
        </w:rPr>
        <w:t>and evaluating</w:t>
      </w:r>
      <w:r w:rsidRPr="00DB3208">
        <w:rPr>
          <w:rFonts w:ascii="Calibri" w:hAnsi="Calibri" w:cs="Calibri"/>
        </w:rPr>
        <w:t xml:space="preserve"> bids in an objective and </w:t>
      </w:r>
      <w:r w:rsidR="004757FD">
        <w:rPr>
          <w:rFonts w:ascii="Calibri" w:hAnsi="Calibri" w:cs="Calibri"/>
        </w:rPr>
        <w:t>merit-based</w:t>
      </w:r>
      <w:r w:rsidRPr="00DB3208">
        <w:rPr>
          <w:rFonts w:ascii="Calibri" w:hAnsi="Calibri" w:cs="Calibri"/>
        </w:rPr>
        <w:t xml:space="preserve"> manner. </w:t>
      </w:r>
    </w:p>
    <w:p w14:paraId="7ED6FC7A" w14:textId="6265E55E" w:rsidR="006D3C7A" w:rsidRPr="00DB3208" w:rsidRDefault="006D3C7A" w:rsidP="00A47986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B3208">
        <w:rPr>
          <w:rFonts w:ascii="Calibri" w:eastAsia="Times New Roman" w:hAnsi="Calibri" w:cs="Calibri"/>
        </w:rPr>
        <w:t xml:space="preserve">Evaluate based on what is presented in the bid submission and </w:t>
      </w:r>
      <w:r w:rsidRPr="00DB3208">
        <w:rPr>
          <w:rFonts w:ascii="Calibri" w:hAnsi="Calibri" w:cs="Calibri"/>
        </w:rPr>
        <w:t>do not use outside information or past experiences in determining the scores.</w:t>
      </w:r>
    </w:p>
    <w:p w14:paraId="65D195F8" w14:textId="38D15AA4" w:rsidR="00667DB8" w:rsidRPr="004757FD" w:rsidRDefault="00C60A89" w:rsidP="00A47986">
      <w:pPr>
        <w:pStyle w:val="ListParagraph"/>
        <w:numPr>
          <w:ilvl w:val="0"/>
          <w:numId w:val="7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DB3208">
        <w:rPr>
          <w:rFonts w:ascii="Calibri" w:hAnsi="Calibri" w:cs="Calibri"/>
        </w:rPr>
        <w:t xml:space="preserve">Compare </w:t>
      </w:r>
      <w:r w:rsidR="00DB3208">
        <w:rPr>
          <w:rFonts w:ascii="Calibri" w:hAnsi="Calibri" w:cs="Calibri"/>
        </w:rPr>
        <w:t>bidder responses</w:t>
      </w:r>
      <w:r w:rsidRPr="00DB3208">
        <w:rPr>
          <w:rFonts w:ascii="Calibri" w:hAnsi="Calibri" w:cs="Calibri"/>
        </w:rPr>
        <w:t xml:space="preserve"> to the </w:t>
      </w:r>
      <w:r w:rsidR="00DB3208">
        <w:rPr>
          <w:rFonts w:ascii="Calibri" w:hAnsi="Calibri" w:cs="Calibri"/>
        </w:rPr>
        <w:t>performance requirements</w:t>
      </w:r>
      <w:r w:rsidRPr="00DB3208">
        <w:rPr>
          <w:rFonts w:ascii="Calibri" w:hAnsi="Calibri" w:cs="Calibri"/>
        </w:rPr>
        <w:t xml:space="preserve">, and </w:t>
      </w:r>
      <w:r w:rsidR="00DB3208">
        <w:rPr>
          <w:rFonts w:ascii="Calibri" w:hAnsi="Calibri" w:cs="Calibri"/>
        </w:rPr>
        <w:t>stated business needs</w:t>
      </w:r>
      <w:r w:rsidRPr="00DB3208">
        <w:rPr>
          <w:rFonts w:ascii="Calibri" w:hAnsi="Calibri" w:cs="Calibri"/>
        </w:rPr>
        <w:t xml:space="preserve"> – not to the </w:t>
      </w:r>
      <w:r w:rsidR="00DB3208">
        <w:rPr>
          <w:rFonts w:ascii="Calibri" w:hAnsi="Calibri" w:cs="Calibri"/>
        </w:rPr>
        <w:t>response</w:t>
      </w:r>
      <w:r w:rsidR="004757FD">
        <w:rPr>
          <w:rFonts w:ascii="Calibri" w:hAnsi="Calibri" w:cs="Calibri"/>
        </w:rPr>
        <w:t>s</w:t>
      </w:r>
      <w:r w:rsidRPr="00DB3208">
        <w:rPr>
          <w:rFonts w:ascii="Calibri" w:hAnsi="Calibri" w:cs="Calibri"/>
        </w:rPr>
        <w:t xml:space="preserve"> of the other </w:t>
      </w:r>
      <w:r w:rsidR="00DB3208">
        <w:rPr>
          <w:rFonts w:ascii="Calibri" w:hAnsi="Calibri" w:cs="Calibri"/>
        </w:rPr>
        <w:t>bidders</w:t>
      </w:r>
      <w:r w:rsidR="00DB3208" w:rsidRPr="00DB3208">
        <w:rPr>
          <w:rFonts w:ascii="Calibri" w:hAnsi="Calibri" w:cs="Calibri"/>
        </w:rPr>
        <w:t>.</w:t>
      </w:r>
    </w:p>
    <w:p w14:paraId="18F1EED3" w14:textId="373D91A9" w:rsidR="000677D6" w:rsidRPr="00577A36" w:rsidRDefault="00F87B1D" w:rsidP="00A47986">
      <w:pPr>
        <w:spacing w:before="120" w:after="120" w:line="276" w:lineRule="auto"/>
        <w:rPr>
          <w:rFonts w:ascii="Calibri" w:hAnsi="Calibri" w:cs="Calibri"/>
          <w:b/>
          <w:smallCaps/>
        </w:rPr>
      </w:pPr>
      <w:r w:rsidRPr="00F87B1D">
        <w:rPr>
          <w:rFonts w:ascii="Calibri" w:hAnsi="Calibri" w:cs="Calibri"/>
          <w:b/>
          <w:smallCaps/>
        </w:rPr>
        <w:t>Evaluations</w:t>
      </w:r>
      <w:r w:rsidR="00532595" w:rsidRPr="00F87B1D">
        <w:rPr>
          <w:rFonts w:ascii="Calibri" w:hAnsi="Calibri" w:cs="Calibri"/>
          <w:b/>
          <w:smallCaps/>
        </w:rPr>
        <w:t xml:space="preserve"> Guidelines</w:t>
      </w:r>
    </w:p>
    <w:p w14:paraId="58ED3E34" w14:textId="1496782E" w:rsidR="00577A36" w:rsidRDefault="000677D6" w:rsidP="00A47986">
      <w:pPr>
        <w:spacing w:before="120" w:after="120" w:line="276" w:lineRule="auto"/>
        <w:rPr>
          <w:rFonts w:ascii="Calibri" w:hAnsi="Calibri" w:cs="Calibri"/>
          <w:b/>
        </w:rPr>
      </w:pPr>
      <w:r w:rsidRPr="00F87B1D">
        <w:rPr>
          <w:rFonts w:ascii="Calibri" w:hAnsi="Calibri" w:cs="Calibri"/>
          <w:b/>
        </w:rPr>
        <w:t xml:space="preserve">Step 1. </w:t>
      </w:r>
      <w:r w:rsidR="00716292" w:rsidRPr="00F87B1D">
        <w:rPr>
          <w:rFonts w:ascii="Calibri" w:hAnsi="Calibri" w:cs="Calibri"/>
          <w:b/>
        </w:rPr>
        <w:t xml:space="preserve">Attend </w:t>
      </w:r>
      <w:r w:rsidR="00A47986">
        <w:rPr>
          <w:rFonts w:ascii="Calibri" w:hAnsi="Calibri" w:cs="Calibri"/>
          <w:b/>
        </w:rPr>
        <w:t>evaluation</w:t>
      </w:r>
      <w:r w:rsidR="00A47986" w:rsidRPr="00F87B1D">
        <w:rPr>
          <w:rFonts w:ascii="Calibri" w:hAnsi="Calibri" w:cs="Calibri"/>
          <w:b/>
        </w:rPr>
        <w:t xml:space="preserve"> kick-off meeting</w:t>
      </w:r>
      <w:r w:rsidR="00F87B1D" w:rsidRPr="00F87B1D">
        <w:rPr>
          <w:rFonts w:ascii="Calibri" w:hAnsi="Calibri" w:cs="Calibri"/>
          <w:b/>
        </w:rPr>
        <w:t>.</w:t>
      </w:r>
      <w:r w:rsidR="00C26366">
        <w:rPr>
          <w:rFonts w:ascii="Calibri" w:hAnsi="Calibri" w:cs="Calibri"/>
          <w:b/>
        </w:rPr>
        <w:t xml:space="preserve"> </w:t>
      </w:r>
    </w:p>
    <w:p w14:paraId="5FB43936" w14:textId="70A3D9F3" w:rsidR="00577A36" w:rsidRDefault="00577A36" w:rsidP="00A47986">
      <w:pPr>
        <w:spacing w:before="120" w:after="120" w:line="276" w:lineRule="auto"/>
        <w:rPr>
          <w:rFonts w:ascii="Calibri" w:hAnsi="Calibri" w:cs="Calibri"/>
        </w:rPr>
      </w:pPr>
      <w:r w:rsidRPr="00577A36">
        <w:rPr>
          <w:rFonts w:ascii="Calibri" w:hAnsi="Calibri" w:cs="Calibri"/>
        </w:rPr>
        <w:t xml:space="preserve">During this </w:t>
      </w:r>
      <w:r>
        <w:rPr>
          <w:rFonts w:ascii="Calibri" w:hAnsi="Calibri" w:cs="Calibri"/>
        </w:rPr>
        <w:t xml:space="preserve">kick-off meeting, the Procurement Coordinator will: </w:t>
      </w:r>
    </w:p>
    <w:p w14:paraId="0258A23A" w14:textId="7E9DCD73" w:rsidR="00577A36" w:rsidRDefault="00577A36" w:rsidP="00A47986">
      <w:pPr>
        <w:pStyle w:val="ListParagraph"/>
        <w:numPr>
          <w:ilvl w:val="0"/>
          <w:numId w:val="10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Pr="00577A36">
        <w:rPr>
          <w:rFonts w:ascii="Calibri" w:hAnsi="Calibri" w:cs="Calibri"/>
        </w:rPr>
        <w:t xml:space="preserve">eview the </w:t>
      </w:r>
      <w:r w:rsidR="004757FD">
        <w:rPr>
          <w:rFonts w:ascii="Calibri" w:hAnsi="Calibri" w:cs="Calibri"/>
        </w:rPr>
        <w:t>evaluator responsibilities</w:t>
      </w:r>
      <w:r w:rsidRPr="00577A36">
        <w:rPr>
          <w:rFonts w:ascii="Calibri" w:hAnsi="Calibri" w:cs="Calibri"/>
        </w:rPr>
        <w:t xml:space="preserve"> as agreed to in the Certification for </w:t>
      </w:r>
      <w:r w:rsidR="00A47986" w:rsidRPr="00577A36">
        <w:rPr>
          <w:rFonts w:ascii="Calibri" w:hAnsi="Calibri" w:cs="Calibri"/>
        </w:rPr>
        <w:t xml:space="preserve">evaluation team </w:t>
      </w:r>
      <w:proofErr w:type="gramStart"/>
      <w:r w:rsidR="00A47986">
        <w:rPr>
          <w:rFonts w:ascii="Calibri" w:hAnsi="Calibri" w:cs="Calibri"/>
        </w:rPr>
        <w:t>members</w:t>
      </w:r>
      <w:r>
        <w:rPr>
          <w:rFonts w:ascii="Calibri" w:hAnsi="Calibri" w:cs="Calibri"/>
        </w:rPr>
        <w:t>;</w:t>
      </w:r>
      <w:proofErr w:type="gramEnd"/>
    </w:p>
    <w:p w14:paraId="1700B6A2" w14:textId="29336450" w:rsidR="00716292" w:rsidRDefault="00577A36" w:rsidP="00A47986">
      <w:pPr>
        <w:pStyle w:val="ListParagraph"/>
        <w:numPr>
          <w:ilvl w:val="0"/>
          <w:numId w:val="10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G</w:t>
      </w:r>
      <w:r w:rsidRPr="00577A36">
        <w:rPr>
          <w:rFonts w:ascii="Calibri" w:hAnsi="Calibri" w:cs="Calibri"/>
        </w:rPr>
        <w:t>o th</w:t>
      </w:r>
      <w:r>
        <w:rPr>
          <w:rFonts w:ascii="Calibri" w:hAnsi="Calibri" w:cs="Calibri"/>
        </w:rPr>
        <w:t>rough the evaluation guidelines</w:t>
      </w:r>
      <w:r w:rsidR="00243CE8">
        <w:rPr>
          <w:rFonts w:ascii="Calibri" w:hAnsi="Calibri" w:cs="Calibri"/>
        </w:rPr>
        <w:t xml:space="preserve"> and score sheet</w:t>
      </w:r>
      <w:r>
        <w:rPr>
          <w:rFonts w:ascii="Calibri" w:hAnsi="Calibri" w:cs="Calibri"/>
        </w:rPr>
        <w:t>; and</w:t>
      </w:r>
    </w:p>
    <w:p w14:paraId="5FD2F85F" w14:textId="5275ED78" w:rsidR="00F87B1D" w:rsidRPr="00577A36" w:rsidRDefault="00577A36" w:rsidP="00A47986">
      <w:pPr>
        <w:pStyle w:val="ListParagraph"/>
        <w:numPr>
          <w:ilvl w:val="0"/>
          <w:numId w:val="10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Answer any questions related to evaluation process.</w:t>
      </w:r>
    </w:p>
    <w:p w14:paraId="28380333" w14:textId="21286280" w:rsidR="00F87B1D" w:rsidRPr="00F87B1D" w:rsidRDefault="00F87B1D" w:rsidP="00A47986">
      <w:pPr>
        <w:keepNext/>
        <w:keepLines/>
        <w:spacing w:before="120" w:after="120" w:line="276" w:lineRule="auto"/>
        <w:contextualSpacing/>
        <w:rPr>
          <w:rFonts w:ascii="Calibri" w:hAnsi="Calibri" w:cs="Calibri"/>
        </w:rPr>
      </w:pPr>
      <w:r w:rsidRPr="00F87B1D">
        <w:rPr>
          <w:rFonts w:ascii="Calibri" w:hAnsi="Calibri" w:cs="Calibri"/>
          <w:b/>
        </w:rPr>
        <w:lastRenderedPageBreak/>
        <w:t xml:space="preserve">Step 2. Conduct </w:t>
      </w:r>
      <w:r w:rsidR="00A47986" w:rsidRPr="00F87B1D">
        <w:rPr>
          <w:rFonts w:ascii="Calibri" w:hAnsi="Calibri" w:cs="Calibri"/>
          <w:b/>
        </w:rPr>
        <w:t>independent scoring</w:t>
      </w:r>
      <w:r w:rsidRPr="00F87B1D">
        <w:rPr>
          <w:rFonts w:ascii="Calibri" w:hAnsi="Calibri" w:cs="Calibri"/>
          <w:b/>
        </w:rPr>
        <w:t>.</w:t>
      </w:r>
      <w:r w:rsidR="00C26366">
        <w:rPr>
          <w:rFonts w:ascii="Calibri" w:hAnsi="Calibri" w:cs="Calibri"/>
          <w:b/>
        </w:rPr>
        <w:t xml:space="preserve"> </w:t>
      </w:r>
    </w:p>
    <w:p w14:paraId="186CE63E" w14:textId="1AF722AE" w:rsidR="00667DB8" w:rsidRPr="00ED4232" w:rsidRDefault="00EB7CC1" w:rsidP="00A47986">
      <w:pPr>
        <w:pStyle w:val="ListParagraph"/>
        <w:keepNext/>
        <w:keepLines/>
        <w:numPr>
          <w:ilvl w:val="1"/>
          <w:numId w:val="11"/>
        </w:numPr>
        <w:spacing w:before="120" w:after="120" w:line="276" w:lineRule="auto"/>
        <w:ind w:left="720"/>
        <w:rPr>
          <w:rFonts w:ascii="Calibri" w:hAnsi="Calibri" w:cs="Calibri"/>
        </w:rPr>
      </w:pPr>
      <w:r w:rsidRPr="00EB7CC1">
        <w:rPr>
          <w:rFonts w:ascii="Calibri" w:hAnsi="Calibri" w:cs="Calibri"/>
        </w:rPr>
        <w:t xml:space="preserve">Use the following matrix to evaluate each </w:t>
      </w:r>
      <w:r w:rsidR="00966137">
        <w:rPr>
          <w:rFonts w:ascii="Calibri" w:hAnsi="Calibri" w:cs="Calibri"/>
        </w:rPr>
        <w:t>response</w:t>
      </w:r>
      <w:r w:rsidRPr="00EB7CC1">
        <w:rPr>
          <w:rFonts w:ascii="Calibri" w:hAnsi="Calibri" w:cs="Calibri"/>
        </w:rPr>
        <w:t xml:space="preserve"> in an objective and </w:t>
      </w:r>
      <w:r w:rsidR="00966137">
        <w:rPr>
          <w:rFonts w:ascii="Calibri" w:hAnsi="Calibri" w:cs="Calibri"/>
        </w:rPr>
        <w:t>merit-based manner as compared to how well the response addresses the requirement and the stated business needs for that requirement.</w:t>
      </w:r>
    </w:p>
    <w:p w14:paraId="79D08A9F" w14:textId="66F1E192" w:rsidR="00633D0B" w:rsidRDefault="00633D0B" w:rsidP="00A47986">
      <w:pPr>
        <w:pStyle w:val="ListParagraph"/>
        <w:keepNext/>
        <w:keepLines/>
        <w:spacing w:before="120" w:after="120"/>
        <w:rPr>
          <w:rFonts w:ascii="Calibri" w:hAnsi="Calibri" w:cs="Calibri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20"/>
        <w:gridCol w:w="1444"/>
        <w:gridCol w:w="6831"/>
      </w:tblGrid>
      <w:tr w:rsidR="00633D0B" w14:paraId="17C53B51" w14:textId="77777777" w:rsidTr="003A3F1D">
        <w:tc>
          <w:tcPr>
            <w:tcW w:w="720" w:type="dxa"/>
          </w:tcPr>
          <w:p w14:paraId="72A16963" w14:textId="6E163663" w:rsidR="00633D0B" w:rsidRPr="00ED4232" w:rsidRDefault="003A3F1D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Score</w:t>
            </w:r>
          </w:p>
        </w:tc>
        <w:tc>
          <w:tcPr>
            <w:tcW w:w="1444" w:type="dxa"/>
          </w:tcPr>
          <w:p w14:paraId="3554EE48" w14:textId="3ED7D782" w:rsidR="00633D0B" w:rsidRPr="00ED4232" w:rsidRDefault="00633D0B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  <w:b/>
              </w:rPr>
            </w:pPr>
            <w:r w:rsidRPr="00ED4232">
              <w:rPr>
                <w:rFonts w:ascii="Calibri" w:hAnsi="Calibri" w:cs="Calibri"/>
                <w:b/>
              </w:rPr>
              <w:t>Rating</w:t>
            </w:r>
          </w:p>
        </w:tc>
        <w:tc>
          <w:tcPr>
            <w:tcW w:w="6831" w:type="dxa"/>
          </w:tcPr>
          <w:p w14:paraId="1646089D" w14:textId="7352B6B1" w:rsidR="00633D0B" w:rsidRPr="00ED4232" w:rsidRDefault="00633D0B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  <w:b/>
              </w:rPr>
            </w:pPr>
            <w:r w:rsidRPr="00ED4232">
              <w:rPr>
                <w:rFonts w:ascii="Calibri" w:hAnsi="Calibri" w:cs="Calibri"/>
                <w:b/>
              </w:rPr>
              <w:t>Definition</w:t>
            </w:r>
          </w:p>
        </w:tc>
      </w:tr>
      <w:tr w:rsidR="00633D0B" w14:paraId="44FEA7DC" w14:textId="77777777" w:rsidTr="003A3F1D">
        <w:tc>
          <w:tcPr>
            <w:tcW w:w="720" w:type="dxa"/>
            <w:vAlign w:val="center"/>
          </w:tcPr>
          <w:p w14:paraId="04814275" w14:textId="6848C02B" w:rsidR="00633D0B" w:rsidRDefault="003A3F1D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  <w:tc>
          <w:tcPr>
            <w:tcW w:w="1444" w:type="dxa"/>
            <w:vAlign w:val="center"/>
          </w:tcPr>
          <w:p w14:paraId="6DDF4689" w14:textId="5CA7963C" w:rsidR="00633D0B" w:rsidRDefault="00633D0B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Excellent</w:t>
            </w:r>
          </w:p>
        </w:tc>
        <w:tc>
          <w:tcPr>
            <w:tcW w:w="6831" w:type="dxa"/>
            <w:vAlign w:val="center"/>
          </w:tcPr>
          <w:p w14:paraId="29A1F347" w14:textId="5B7CC63A" w:rsidR="00633D0B" w:rsidRDefault="00ED4232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cs="Arial"/>
                <w:sz w:val="20"/>
                <w:szCs w:val="20"/>
              </w:rPr>
              <w:t xml:space="preserve">The response fully addresses </w:t>
            </w:r>
            <w:r w:rsidR="0082731A">
              <w:rPr>
                <w:rFonts w:cs="Arial"/>
                <w:sz w:val="20"/>
                <w:szCs w:val="20"/>
              </w:rPr>
              <w:t>or exceeds the requirement and the stated business need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D4232" w14:paraId="196FD722" w14:textId="77777777" w:rsidTr="003A3F1D">
        <w:tc>
          <w:tcPr>
            <w:tcW w:w="720" w:type="dxa"/>
            <w:vAlign w:val="center"/>
          </w:tcPr>
          <w:p w14:paraId="787A7E2E" w14:textId="16CB0132" w:rsidR="00ED4232" w:rsidRDefault="003A3F1D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75%</w:t>
            </w:r>
          </w:p>
        </w:tc>
        <w:tc>
          <w:tcPr>
            <w:tcW w:w="1444" w:type="dxa"/>
            <w:vAlign w:val="center"/>
          </w:tcPr>
          <w:p w14:paraId="0E47B40F" w14:textId="37B7143F" w:rsidR="00ED4232" w:rsidRDefault="00ED4232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</w:t>
            </w:r>
          </w:p>
        </w:tc>
        <w:tc>
          <w:tcPr>
            <w:tcW w:w="6831" w:type="dxa"/>
            <w:vAlign w:val="center"/>
          </w:tcPr>
          <w:p w14:paraId="6FD354F9" w14:textId="6A57F67B" w:rsidR="00ED4232" w:rsidRDefault="00ED4232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cs="Arial"/>
                <w:sz w:val="20"/>
                <w:szCs w:val="20"/>
              </w:rPr>
              <w:t xml:space="preserve">The response </w:t>
            </w:r>
            <w:r w:rsidR="0095793F">
              <w:rPr>
                <w:rFonts w:cs="Arial"/>
                <w:sz w:val="20"/>
                <w:szCs w:val="20"/>
              </w:rPr>
              <w:t xml:space="preserve">fully </w:t>
            </w:r>
            <w:r>
              <w:rPr>
                <w:rFonts w:cs="Arial"/>
                <w:sz w:val="20"/>
                <w:szCs w:val="20"/>
              </w:rPr>
              <w:t>meets the requirement</w:t>
            </w:r>
            <w:r w:rsidR="003A3F1D">
              <w:rPr>
                <w:rFonts w:cs="Arial"/>
                <w:sz w:val="20"/>
                <w:szCs w:val="20"/>
              </w:rPr>
              <w:t xml:space="preserve"> and the stated business need</w:t>
            </w:r>
            <w:r>
              <w:rPr>
                <w:rFonts w:cs="Arial"/>
                <w:sz w:val="20"/>
                <w:szCs w:val="20"/>
              </w:rPr>
              <w:t>, but</w:t>
            </w:r>
            <w:r w:rsidR="003A3F1D">
              <w:rPr>
                <w:rFonts w:cs="Arial"/>
                <w:sz w:val="20"/>
                <w:szCs w:val="20"/>
              </w:rPr>
              <w:t xml:space="preserve"> there is room for improvement. The response </w:t>
            </w:r>
            <w:r>
              <w:rPr>
                <w:rFonts w:cs="Arial"/>
                <w:sz w:val="20"/>
                <w:szCs w:val="20"/>
              </w:rPr>
              <w:t xml:space="preserve">has a minor </w:t>
            </w:r>
            <w:r w:rsidR="00E07B63">
              <w:rPr>
                <w:rFonts w:cs="Arial"/>
                <w:sz w:val="20"/>
                <w:szCs w:val="20"/>
              </w:rPr>
              <w:t>deficiency</w:t>
            </w:r>
            <w:r>
              <w:rPr>
                <w:rFonts w:cs="Arial"/>
                <w:sz w:val="20"/>
                <w:szCs w:val="20"/>
              </w:rPr>
              <w:t xml:space="preserve"> not in</w:t>
            </w:r>
            <w:r w:rsidR="0095793F">
              <w:rPr>
                <w:rFonts w:cs="Arial"/>
                <w:sz w:val="20"/>
                <w:szCs w:val="20"/>
              </w:rPr>
              <w:t xml:space="preserve"> a</w:t>
            </w:r>
            <w:r>
              <w:rPr>
                <w:rFonts w:cs="Arial"/>
                <w:sz w:val="20"/>
                <w:szCs w:val="20"/>
              </w:rPr>
              <w:t xml:space="preserve"> key area.</w:t>
            </w:r>
          </w:p>
        </w:tc>
      </w:tr>
      <w:tr w:rsidR="00ED4232" w14:paraId="7F926E96" w14:textId="77777777" w:rsidTr="003A3F1D">
        <w:tc>
          <w:tcPr>
            <w:tcW w:w="720" w:type="dxa"/>
            <w:vAlign w:val="center"/>
          </w:tcPr>
          <w:p w14:paraId="729D04CC" w14:textId="1D986394" w:rsidR="00ED4232" w:rsidRDefault="003A3F1D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50%</w:t>
            </w:r>
          </w:p>
        </w:tc>
        <w:tc>
          <w:tcPr>
            <w:tcW w:w="1444" w:type="dxa"/>
            <w:vAlign w:val="center"/>
          </w:tcPr>
          <w:p w14:paraId="0CCDF0F6" w14:textId="6674B5C1" w:rsidR="00ED4232" w:rsidRDefault="00ED4232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Acceptable</w:t>
            </w:r>
          </w:p>
        </w:tc>
        <w:tc>
          <w:tcPr>
            <w:tcW w:w="6831" w:type="dxa"/>
            <w:vAlign w:val="center"/>
          </w:tcPr>
          <w:p w14:paraId="53A1C1BE" w14:textId="2CAE4448" w:rsidR="00ED4232" w:rsidRDefault="00ED4232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cs="Arial"/>
                <w:sz w:val="20"/>
                <w:szCs w:val="20"/>
              </w:rPr>
              <w:t>The response suff</w:t>
            </w:r>
            <w:r w:rsidR="003A3F1D">
              <w:rPr>
                <w:rFonts w:cs="Arial"/>
                <w:sz w:val="20"/>
                <w:szCs w:val="20"/>
              </w:rPr>
              <w:t>iciently meets the requirement and the stated business need.</w:t>
            </w:r>
            <w:r w:rsidR="00C26366">
              <w:rPr>
                <w:rFonts w:cs="Arial"/>
                <w:sz w:val="20"/>
                <w:szCs w:val="20"/>
              </w:rPr>
              <w:t xml:space="preserve"> </w:t>
            </w:r>
            <w:r w:rsidR="003A3F1D">
              <w:rPr>
                <w:rFonts w:cs="Arial"/>
                <w:sz w:val="20"/>
                <w:szCs w:val="20"/>
              </w:rPr>
              <w:t xml:space="preserve">There are no critical deficiencies, but the response </w:t>
            </w:r>
            <w:r>
              <w:rPr>
                <w:rFonts w:cs="Arial"/>
                <w:sz w:val="20"/>
                <w:szCs w:val="20"/>
              </w:rPr>
              <w:t xml:space="preserve">has </w:t>
            </w:r>
            <w:r w:rsidR="003A3F1D">
              <w:rPr>
                <w:rFonts w:cs="Arial"/>
                <w:sz w:val="20"/>
                <w:szCs w:val="20"/>
              </w:rPr>
              <w:t>numerous</w:t>
            </w:r>
            <w:r w:rsidR="0095793F">
              <w:rPr>
                <w:rFonts w:cs="Arial"/>
                <w:sz w:val="20"/>
                <w:szCs w:val="20"/>
              </w:rPr>
              <w:t xml:space="preserve"> weakness</w:t>
            </w:r>
            <w:r w:rsidR="003A3F1D">
              <w:rPr>
                <w:rFonts w:cs="Arial"/>
                <w:sz w:val="20"/>
                <w:szCs w:val="20"/>
              </w:rPr>
              <w:t>es</w:t>
            </w:r>
            <w:r w:rsidR="00E07B63">
              <w:rPr>
                <w:rFonts w:cs="Arial"/>
                <w:sz w:val="20"/>
                <w:szCs w:val="20"/>
              </w:rPr>
              <w:t xml:space="preserve"> in </w:t>
            </w:r>
            <w:r w:rsidR="0095793F">
              <w:rPr>
                <w:rFonts w:cs="Arial"/>
                <w:sz w:val="20"/>
                <w:szCs w:val="20"/>
              </w:rPr>
              <w:t>key area</w:t>
            </w:r>
            <w:r w:rsidR="003A3F1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ED4232" w14:paraId="519BA9BE" w14:textId="77777777" w:rsidTr="003A3F1D">
        <w:tc>
          <w:tcPr>
            <w:tcW w:w="720" w:type="dxa"/>
            <w:vAlign w:val="center"/>
          </w:tcPr>
          <w:p w14:paraId="2FA96528" w14:textId="34C99D99" w:rsidR="00ED4232" w:rsidRDefault="003A3F1D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25%</w:t>
            </w:r>
          </w:p>
        </w:tc>
        <w:tc>
          <w:tcPr>
            <w:tcW w:w="1444" w:type="dxa"/>
            <w:vAlign w:val="center"/>
          </w:tcPr>
          <w:p w14:paraId="109A8255" w14:textId="51C4CDD6" w:rsidR="00ED4232" w:rsidRDefault="00E07B63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Poor</w:t>
            </w:r>
          </w:p>
        </w:tc>
        <w:tc>
          <w:tcPr>
            <w:tcW w:w="6831" w:type="dxa"/>
            <w:vAlign w:val="center"/>
          </w:tcPr>
          <w:p w14:paraId="12869F58" w14:textId="6AD807C7" w:rsidR="00ED4232" w:rsidRDefault="00ED4232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cs="Arial"/>
                <w:sz w:val="20"/>
                <w:szCs w:val="20"/>
              </w:rPr>
              <w:t>The response</w:t>
            </w:r>
            <w:r w:rsidR="0095793F">
              <w:rPr>
                <w:rFonts w:cs="Arial"/>
                <w:sz w:val="20"/>
                <w:szCs w:val="20"/>
              </w:rPr>
              <w:t xml:space="preserve"> only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A3F1D">
              <w:rPr>
                <w:rFonts w:cs="Arial"/>
                <w:sz w:val="20"/>
                <w:szCs w:val="20"/>
              </w:rPr>
              <w:t>p</w:t>
            </w:r>
            <w:r w:rsidR="00B430C9">
              <w:rPr>
                <w:rFonts w:cs="Arial"/>
                <w:sz w:val="20"/>
                <w:szCs w:val="20"/>
              </w:rPr>
              <w:t>a</w:t>
            </w:r>
            <w:r w:rsidR="003A3F1D">
              <w:rPr>
                <w:rFonts w:cs="Arial"/>
                <w:sz w:val="20"/>
                <w:szCs w:val="20"/>
              </w:rPr>
              <w:t>rtia</w:t>
            </w:r>
            <w:r w:rsidR="00B430C9">
              <w:rPr>
                <w:rFonts w:cs="Arial"/>
                <w:sz w:val="20"/>
                <w:szCs w:val="20"/>
              </w:rPr>
              <w:t>lly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5793F">
              <w:rPr>
                <w:rFonts w:cs="Arial"/>
                <w:sz w:val="20"/>
                <w:szCs w:val="20"/>
              </w:rPr>
              <w:t xml:space="preserve">addresses or </w:t>
            </w:r>
            <w:r>
              <w:rPr>
                <w:rFonts w:cs="Arial"/>
                <w:sz w:val="20"/>
                <w:szCs w:val="20"/>
              </w:rPr>
              <w:t>meets the requirement</w:t>
            </w:r>
            <w:r w:rsidR="003A3F1D">
              <w:rPr>
                <w:rFonts w:cs="Arial"/>
                <w:sz w:val="20"/>
                <w:szCs w:val="20"/>
              </w:rPr>
              <w:t xml:space="preserve"> and the stated</w:t>
            </w:r>
            <w:r w:rsidR="00E07B63">
              <w:rPr>
                <w:rFonts w:cs="Arial"/>
                <w:sz w:val="20"/>
                <w:szCs w:val="20"/>
              </w:rPr>
              <w:t xml:space="preserve"> business need.</w:t>
            </w:r>
            <w:r w:rsidR="00C26366">
              <w:rPr>
                <w:rFonts w:cs="Arial"/>
                <w:sz w:val="20"/>
                <w:szCs w:val="20"/>
              </w:rPr>
              <w:t xml:space="preserve"> </w:t>
            </w:r>
            <w:r w:rsidR="00E07B63">
              <w:rPr>
                <w:rFonts w:cs="Arial"/>
                <w:sz w:val="20"/>
                <w:szCs w:val="20"/>
              </w:rPr>
              <w:t>The response has critical deficiencies in key areas and has</w:t>
            </w:r>
            <w:r w:rsidR="003A3F1D">
              <w:rPr>
                <w:rFonts w:cs="Arial"/>
                <w:sz w:val="20"/>
                <w:szCs w:val="20"/>
              </w:rPr>
              <w:t xml:space="preserve"> little to no merit.</w:t>
            </w:r>
          </w:p>
        </w:tc>
      </w:tr>
      <w:tr w:rsidR="00ED4232" w14:paraId="70F82139" w14:textId="77777777" w:rsidTr="003A3F1D">
        <w:tc>
          <w:tcPr>
            <w:tcW w:w="720" w:type="dxa"/>
            <w:vAlign w:val="center"/>
          </w:tcPr>
          <w:p w14:paraId="3DC0446D" w14:textId="6F4E602E" w:rsidR="00ED4232" w:rsidRDefault="00ED4232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3A3F1D">
              <w:rPr>
                <w:rFonts w:ascii="Calibri" w:hAnsi="Calibri" w:cs="Calibri"/>
              </w:rPr>
              <w:t>%</w:t>
            </w:r>
          </w:p>
        </w:tc>
        <w:tc>
          <w:tcPr>
            <w:tcW w:w="1444" w:type="dxa"/>
            <w:vAlign w:val="center"/>
          </w:tcPr>
          <w:p w14:paraId="140DF02D" w14:textId="1C71573F" w:rsidR="00ED4232" w:rsidRDefault="00ED4232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Unacceptable</w:t>
            </w:r>
          </w:p>
        </w:tc>
        <w:tc>
          <w:tcPr>
            <w:tcW w:w="6831" w:type="dxa"/>
            <w:vAlign w:val="center"/>
          </w:tcPr>
          <w:p w14:paraId="75C3BB5F" w14:textId="26658975" w:rsidR="00ED4232" w:rsidRDefault="00ED4232" w:rsidP="00A47986">
            <w:pPr>
              <w:pStyle w:val="ListParagraph"/>
              <w:keepNext/>
              <w:keepLines/>
              <w:spacing w:before="120" w:after="120"/>
              <w:ind w:left="0"/>
              <w:rPr>
                <w:rFonts w:ascii="Calibri" w:hAnsi="Calibri" w:cs="Calibri"/>
              </w:rPr>
            </w:pPr>
            <w:r>
              <w:rPr>
                <w:rFonts w:cs="Arial"/>
                <w:sz w:val="20"/>
                <w:szCs w:val="20"/>
              </w:rPr>
              <w:t xml:space="preserve">There is no </w:t>
            </w:r>
            <w:proofErr w:type="gramStart"/>
            <w:r>
              <w:rPr>
                <w:rFonts w:cs="Arial"/>
                <w:sz w:val="20"/>
                <w:szCs w:val="20"/>
              </w:rPr>
              <w:t>response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or the response does not meet the requirement.</w:t>
            </w:r>
          </w:p>
        </w:tc>
      </w:tr>
    </w:tbl>
    <w:p w14:paraId="489AFBEF" w14:textId="006D6B96" w:rsidR="00667DB8" w:rsidRPr="00783693" w:rsidRDefault="00667DB8" w:rsidP="00A47986">
      <w:pPr>
        <w:spacing w:before="120" w:after="120" w:line="276" w:lineRule="auto"/>
        <w:rPr>
          <w:rFonts w:ascii="Calibri" w:hAnsi="Calibri" w:cs="Calibri"/>
        </w:rPr>
      </w:pPr>
    </w:p>
    <w:p w14:paraId="05555BAD" w14:textId="1A17F846" w:rsidR="00243CE8" w:rsidRDefault="00243CE8" w:rsidP="00A47986">
      <w:pPr>
        <w:pStyle w:val="ListParagraph"/>
        <w:numPr>
          <w:ilvl w:val="1"/>
          <w:numId w:val="11"/>
        </w:numPr>
        <w:spacing w:before="120" w:after="120" w:line="276" w:lineRule="auto"/>
        <w:ind w:left="72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Capture the score for each requirement </w:t>
      </w:r>
      <w:r w:rsidR="008F2454">
        <w:rPr>
          <w:rFonts w:ascii="Calibri" w:hAnsi="Calibri" w:cs="Calibri"/>
        </w:rPr>
        <w:t xml:space="preserve">in column titled </w:t>
      </w:r>
      <w:r w:rsidR="008F2454" w:rsidRPr="00453966">
        <w:rPr>
          <w:rFonts w:ascii="Calibri" w:hAnsi="Calibri" w:cs="Calibri"/>
          <w:b/>
        </w:rPr>
        <w:t>Evaluator Score</w:t>
      </w:r>
      <w:r w:rsidR="008F2454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79069E33" w14:textId="65690797" w:rsidR="000677D6" w:rsidRPr="00577A36" w:rsidRDefault="00577A36" w:rsidP="00A47986">
      <w:pPr>
        <w:pStyle w:val="ListParagraph"/>
        <w:numPr>
          <w:ilvl w:val="1"/>
          <w:numId w:val="11"/>
        </w:numPr>
        <w:spacing w:before="120" w:after="120" w:line="276" w:lineRule="auto"/>
        <w:ind w:left="720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Explain the score for each requirement </w:t>
      </w:r>
      <w:r w:rsidR="000677D6" w:rsidRPr="00577A36">
        <w:rPr>
          <w:rFonts w:ascii="Calibri" w:hAnsi="Calibri" w:cs="Calibri"/>
        </w:rPr>
        <w:t xml:space="preserve">in column titled </w:t>
      </w:r>
      <w:r w:rsidR="000677D6" w:rsidRPr="00453966">
        <w:rPr>
          <w:rFonts w:ascii="Calibri" w:hAnsi="Calibri" w:cs="Calibri"/>
          <w:b/>
        </w:rPr>
        <w:t>Evaluator Comments</w:t>
      </w:r>
      <w:r>
        <w:rPr>
          <w:rFonts w:ascii="Calibri" w:hAnsi="Calibri" w:cs="Calibri"/>
        </w:rPr>
        <w:t xml:space="preserve"> by </w:t>
      </w:r>
      <w:r w:rsidR="00AC65E8">
        <w:rPr>
          <w:rFonts w:ascii="Calibri" w:hAnsi="Calibri" w:cs="Calibri"/>
        </w:rPr>
        <w:t xml:space="preserve">providing a brief note </w:t>
      </w:r>
      <w:r w:rsidR="008F2454">
        <w:rPr>
          <w:rFonts w:ascii="Calibri" w:hAnsi="Calibri" w:cs="Calibri"/>
        </w:rPr>
        <w:t>as related to things such as</w:t>
      </w:r>
      <w:r w:rsidR="00AC65E8">
        <w:rPr>
          <w:rFonts w:ascii="Calibri" w:hAnsi="Calibri" w:cs="Calibri"/>
        </w:rPr>
        <w:t>:</w:t>
      </w:r>
    </w:p>
    <w:p w14:paraId="0DF00530" w14:textId="35494D39" w:rsidR="000677D6" w:rsidRPr="00F87B1D" w:rsidRDefault="008F2454" w:rsidP="00A47986">
      <w:pPr>
        <w:pStyle w:val="ListParagraph"/>
        <w:numPr>
          <w:ilvl w:val="1"/>
          <w:numId w:val="9"/>
        </w:numPr>
        <w:spacing w:before="120" w:after="12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Bidder’s response’s</w:t>
      </w:r>
      <w:r w:rsidR="00AC65E8">
        <w:rPr>
          <w:rFonts w:ascii="Calibri" w:hAnsi="Calibri" w:cs="Calibri"/>
        </w:rPr>
        <w:t xml:space="preserve"> strengths or weaknesses</w:t>
      </w:r>
      <w:r>
        <w:rPr>
          <w:rFonts w:ascii="Calibri" w:hAnsi="Calibri" w:cs="Calibri"/>
        </w:rPr>
        <w:t xml:space="preserve"> as compared to the stated </w:t>
      </w:r>
      <w:r w:rsidR="004757FD">
        <w:rPr>
          <w:rFonts w:ascii="Calibri" w:hAnsi="Calibri" w:cs="Calibri"/>
        </w:rPr>
        <w:t>business needs</w:t>
      </w:r>
    </w:p>
    <w:p w14:paraId="4C03C340" w14:textId="4A4E1334" w:rsidR="000677D6" w:rsidRPr="00F87B1D" w:rsidRDefault="000677D6" w:rsidP="00A47986">
      <w:pPr>
        <w:pStyle w:val="ListParagraph"/>
        <w:numPr>
          <w:ilvl w:val="1"/>
          <w:numId w:val="9"/>
        </w:numPr>
        <w:spacing w:before="120" w:after="120" w:line="276" w:lineRule="auto"/>
        <w:contextualSpacing w:val="0"/>
        <w:rPr>
          <w:rFonts w:ascii="Calibri" w:hAnsi="Calibri" w:cs="Calibri"/>
        </w:rPr>
      </w:pPr>
      <w:r w:rsidRPr="00F87B1D">
        <w:rPr>
          <w:rFonts w:ascii="Calibri" w:hAnsi="Calibri" w:cs="Calibri"/>
        </w:rPr>
        <w:t>Completeness of a bidde</w:t>
      </w:r>
      <w:r w:rsidR="00577A36">
        <w:rPr>
          <w:rFonts w:ascii="Calibri" w:hAnsi="Calibri" w:cs="Calibri"/>
        </w:rPr>
        <w:t xml:space="preserve">r’s response </w:t>
      </w:r>
      <w:r w:rsidR="008F2454">
        <w:rPr>
          <w:rFonts w:ascii="Calibri" w:hAnsi="Calibri" w:cs="Calibri"/>
        </w:rPr>
        <w:t>as related to the requirement</w:t>
      </w:r>
    </w:p>
    <w:p w14:paraId="3A97C424" w14:textId="50548736" w:rsidR="000677D6" w:rsidRPr="008F2454" w:rsidRDefault="008F2454" w:rsidP="00A47986">
      <w:pPr>
        <w:spacing w:before="120" w:after="120" w:line="276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</w:t>
      </w:r>
      <w:r w:rsidR="000677D6" w:rsidRPr="008F2454">
        <w:rPr>
          <w:rFonts w:ascii="Calibri" w:hAnsi="Calibri" w:cs="Calibri"/>
        </w:rPr>
        <w:t xml:space="preserve">Ensure comments are clear, concise and professionally stated - this information will be used for Debrief Conferences and is subject to Public Disclosure after the </w:t>
      </w:r>
      <w:r w:rsidR="00F87B1D" w:rsidRPr="008F2454">
        <w:rPr>
          <w:rFonts w:ascii="Calibri" w:hAnsi="Calibri" w:cs="Calibri"/>
        </w:rPr>
        <w:t>winning bidders are</w:t>
      </w:r>
      <w:r w:rsidR="000677D6" w:rsidRPr="008F2454">
        <w:rPr>
          <w:rFonts w:ascii="Calibri" w:hAnsi="Calibri" w:cs="Calibri"/>
        </w:rPr>
        <w:t xml:space="preserve"> announced.</w:t>
      </w:r>
    </w:p>
    <w:p w14:paraId="6BA2B86A" w14:textId="0A980392" w:rsidR="000677D6" w:rsidRPr="00F87B1D" w:rsidRDefault="00A47986" w:rsidP="00A47986">
      <w:pPr>
        <w:spacing w:before="120" w:after="120"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Step 3.</w:t>
      </w:r>
      <w:r w:rsidR="00C2636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Submit s</w:t>
      </w:r>
      <w:r w:rsidR="00F87B1D" w:rsidRPr="00F87B1D">
        <w:rPr>
          <w:rFonts w:ascii="Calibri" w:hAnsi="Calibri" w:cs="Calibri"/>
          <w:b/>
        </w:rPr>
        <w:t>cores</w:t>
      </w:r>
      <w:r w:rsidR="00F87B1D" w:rsidRPr="00F87B1D">
        <w:rPr>
          <w:rFonts w:ascii="Calibri" w:hAnsi="Calibri" w:cs="Calibri"/>
        </w:rPr>
        <w:t>.</w:t>
      </w:r>
      <w:r w:rsidR="00C26366">
        <w:rPr>
          <w:rFonts w:ascii="Calibri" w:hAnsi="Calibri" w:cs="Calibri"/>
        </w:rPr>
        <w:t xml:space="preserve"> </w:t>
      </w:r>
      <w:r w:rsidR="00F87B1D" w:rsidRPr="00F87B1D">
        <w:rPr>
          <w:rFonts w:ascii="Calibri" w:hAnsi="Calibri" w:cs="Calibri"/>
        </w:rPr>
        <w:t xml:space="preserve"> </w:t>
      </w:r>
      <w:r w:rsidR="000677D6" w:rsidRPr="00F87B1D">
        <w:rPr>
          <w:rFonts w:ascii="Calibri" w:hAnsi="Calibri" w:cs="Calibri"/>
        </w:rPr>
        <w:t xml:space="preserve">Send </w:t>
      </w:r>
      <w:r w:rsidR="00453966">
        <w:rPr>
          <w:rFonts w:ascii="Calibri" w:hAnsi="Calibri" w:cs="Calibri"/>
        </w:rPr>
        <w:t xml:space="preserve">the completed </w:t>
      </w:r>
      <w:r w:rsidR="000677D6" w:rsidRPr="00F87B1D">
        <w:rPr>
          <w:rFonts w:ascii="Calibri" w:hAnsi="Calibri" w:cs="Calibri"/>
        </w:rPr>
        <w:t xml:space="preserve">evaluation </w:t>
      </w:r>
      <w:r w:rsidR="00453966">
        <w:rPr>
          <w:rFonts w:ascii="Calibri" w:hAnsi="Calibri" w:cs="Calibri"/>
        </w:rPr>
        <w:t>score sheet</w:t>
      </w:r>
      <w:r w:rsidR="000677D6" w:rsidRPr="00F87B1D">
        <w:rPr>
          <w:rFonts w:ascii="Calibri" w:hAnsi="Calibri" w:cs="Calibri"/>
        </w:rPr>
        <w:t xml:space="preserve"> to the Procurement Coordinator</w:t>
      </w:r>
      <w:r>
        <w:rPr>
          <w:rFonts w:ascii="Calibri" w:hAnsi="Calibri" w:cs="Calibri"/>
        </w:rPr>
        <w:t xml:space="preserve"> by</w:t>
      </w:r>
      <w:r w:rsidR="000677D6" w:rsidRPr="00F87B1D">
        <w:rPr>
          <w:rFonts w:ascii="Calibri" w:hAnsi="Calibri" w:cs="Calibri"/>
        </w:rPr>
        <w:t xml:space="preserve"> </w:t>
      </w:r>
      <w:r>
        <w:rPr>
          <w:rFonts w:ascii="Calibri" w:hAnsi="Calibri" w:cs="Calibri"/>
          <w:highlight w:val="yellow"/>
          <w:u w:val="single"/>
        </w:rPr>
        <w:softHyphen/>
      </w:r>
      <w:r>
        <w:rPr>
          <w:rFonts w:ascii="Calibri" w:hAnsi="Calibri" w:cs="Calibri"/>
          <w:highlight w:val="yellow"/>
          <w:u w:val="single"/>
          <w:vertAlign w:val="subscript"/>
        </w:rPr>
        <w:softHyphen/>
      </w:r>
      <w:r w:rsidR="004757FD" w:rsidRPr="004757FD">
        <w:rPr>
          <w:rFonts w:ascii="Calibri" w:hAnsi="Calibri" w:cs="Calibri"/>
          <w:highlight w:val="yellow"/>
          <w:u w:val="single"/>
        </w:rPr>
        <w:t>_____</w:t>
      </w:r>
      <w:r w:rsidR="000677D6" w:rsidRPr="00F87B1D">
        <w:rPr>
          <w:rFonts w:ascii="Calibri" w:hAnsi="Calibri" w:cs="Calibri"/>
        </w:rPr>
        <w:t>.</w:t>
      </w:r>
      <w:r w:rsidR="00C26366">
        <w:rPr>
          <w:rFonts w:ascii="Calibri" w:hAnsi="Calibri" w:cs="Calibri"/>
        </w:rPr>
        <w:t xml:space="preserve"> </w:t>
      </w:r>
      <w:r w:rsidR="000677D6" w:rsidRPr="00F87B1D">
        <w:rPr>
          <w:rFonts w:ascii="Calibri" w:hAnsi="Calibri" w:cs="Calibri"/>
          <w:u w:val="single"/>
        </w:rPr>
        <w:t xml:space="preserve">Do not disclose </w:t>
      </w:r>
      <w:r w:rsidR="000677D6" w:rsidRPr="00453966">
        <w:rPr>
          <w:rFonts w:ascii="Calibri" w:hAnsi="Calibri" w:cs="Calibri"/>
        </w:rPr>
        <w:t xml:space="preserve">independent scores to other </w:t>
      </w:r>
      <w:r w:rsidR="00453966" w:rsidRPr="00453966">
        <w:rPr>
          <w:rFonts w:ascii="Calibri" w:hAnsi="Calibri" w:cs="Calibri"/>
        </w:rPr>
        <w:t>evaluators</w:t>
      </w:r>
      <w:r w:rsidR="00453966">
        <w:rPr>
          <w:rFonts w:ascii="Calibri" w:hAnsi="Calibri" w:cs="Calibri"/>
        </w:rPr>
        <w:t xml:space="preserve"> until the scheduled group d</w:t>
      </w:r>
      <w:r w:rsidR="000677D6" w:rsidRPr="00F87B1D">
        <w:rPr>
          <w:rFonts w:ascii="Calibri" w:hAnsi="Calibri" w:cs="Calibri"/>
        </w:rPr>
        <w:t>iscussion meeting.</w:t>
      </w:r>
    </w:p>
    <w:p w14:paraId="36089F04" w14:textId="08DB64A5" w:rsidR="000677D6" w:rsidRPr="00F87B1D" w:rsidRDefault="00F87B1D" w:rsidP="00A47986">
      <w:pPr>
        <w:spacing w:before="120" w:after="120" w:line="276" w:lineRule="auto"/>
        <w:rPr>
          <w:rFonts w:ascii="Calibri" w:hAnsi="Calibri" w:cs="Calibri"/>
        </w:rPr>
      </w:pPr>
      <w:r w:rsidRPr="00F87B1D">
        <w:rPr>
          <w:rFonts w:ascii="Calibri" w:hAnsi="Calibri" w:cs="Calibri"/>
          <w:b/>
        </w:rPr>
        <w:t xml:space="preserve">Step 4. Attend </w:t>
      </w:r>
      <w:r w:rsidR="00A47986" w:rsidRPr="00F87B1D">
        <w:rPr>
          <w:rFonts w:ascii="Calibri" w:hAnsi="Calibri" w:cs="Calibri"/>
          <w:b/>
        </w:rPr>
        <w:t xml:space="preserve">group </w:t>
      </w:r>
      <w:r w:rsidR="00A47986">
        <w:rPr>
          <w:rFonts w:ascii="Calibri" w:hAnsi="Calibri" w:cs="Calibri"/>
          <w:b/>
        </w:rPr>
        <w:t xml:space="preserve">debrief </w:t>
      </w:r>
      <w:r w:rsidR="00A47986" w:rsidRPr="00F87B1D">
        <w:rPr>
          <w:rFonts w:ascii="Calibri" w:hAnsi="Calibri" w:cs="Calibri"/>
          <w:b/>
        </w:rPr>
        <w:t>discussion</w:t>
      </w:r>
      <w:r w:rsidR="00C26366">
        <w:rPr>
          <w:rFonts w:ascii="Calibri" w:hAnsi="Calibri" w:cs="Calibri"/>
        </w:rPr>
        <w:t xml:space="preserve">. </w:t>
      </w:r>
      <w:r w:rsidR="008F2454">
        <w:rPr>
          <w:rFonts w:cs="Arial"/>
          <w:sz w:val="20"/>
          <w:szCs w:val="20"/>
          <w:lang w:bidi="ar-SA"/>
        </w:rPr>
        <w:t xml:space="preserve">Procurement Coordinator will set up a </w:t>
      </w:r>
      <w:r w:rsidR="008F2454">
        <w:rPr>
          <w:rFonts w:cs="Arial"/>
          <w:sz w:val="20"/>
          <w:szCs w:val="20"/>
        </w:rPr>
        <w:t xml:space="preserve">group </w:t>
      </w:r>
      <w:r w:rsidR="00043DA3">
        <w:rPr>
          <w:rFonts w:cs="Arial"/>
          <w:sz w:val="20"/>
          <w:szCs w:val="20"/>
        </w:rPr>
        <w:t xml:space="preserve">debrief </w:t>
      </w:r>
      <w:r w:rsidR="008F2454">
        <w:rPr>
          <w:rFonts w:cs="Arial"/>
          <w:sz w:val="20"/>
          <w:szCs w:val="20"/>
        </w:rPr>
        <w:t xml:space="preserve">discussion to </w:t>
      </w:r>
      <w:r w:rsidR="00043DA3">
        <w:rPr>
          <w:rFonts w:cs="Arial"/>
          <w:sz w:val="20"/>
          <w:szCs w:val="20"/>
        </w:rPr>
        <w:t xml:space="preserve">address any questions or issues </w:t>
      </w:r>
      <w:r w:rsidR="008F2454">
        <w:rPr>
          <w:rFonts w:cs="Arial"/>
          <w:sz w:val="20"/>
          <w:szCs w:val="20"/>
        </w:rPr>
        <w:t xml:space="preserve">evaluators </w:t>
      </w:r>
      <w:r w:rsidR="00043DA3">
        <w:rPr>
          <w:rFonts w:cs="Arial"/>
          <w:sz w:val="20"/>
          <w:szCs w:val="20"/>
        </w:rPr>
        <w:t>encountered</w:t>
      </w:r>
      <w:r w:rsidR="008F2454">
        <w:rPr>
          <w:rFonts w:cs="Arial"/>
          <w:sz w:val="20"/>
          <w:szCs w:val="20"/>
        </w:rPr>
        <w:t>.</w:t>
      </w:r>
      <w:r w:rsidR="00C26366">
        <w:rPr>
          <w:rFonts w:cs="Arial"/>
          <w:sz w:val="20"/>
          <w:szCs w:val="20"/>
        </w:rPr>
        <w:t xml:space="preserve"> </w:t>
      </w:r>
      <w:r w:rsidR="008F2454">
        <w:rPr>
          <w:rFonts w:cs="Arial"/>
          <w:sz w:val="20"/>
          <w:szCs w:val="20"/>
        </w:rPr>
        <w:t xml:space="preserve">Procurement Coordinator will focus the discussion on any </w:t>
      </w:r>
      <w:r w:rsidR="004757FD">
        <w:rPr>
          <w:rFonts w:cs="Arial"/>
          <w:sz w:val="20"/>
          <w:szCs w:val="20"/>
        </w:rPr>
        <w:t>requirement</w:t>
      </w:r>
      <w:r w:rsidR="008F2454">
        <w:rPr>
          <w:rFonts w:cs="Arial"/>
          <w:sz w:val="20"/>
          <w:szCs w:val="20"/>
        </w:rPr>
        <w:t xml:space="preserve"> or response that had a significant variance in individual evaluator scoring</w:t>
      </w:r>
      <w:r w:rsidR="00043DA3">
        <w:rPr>
          <w:rFonts w:cs="Arial"/>
          <w:sz w:val="20"/>
          <w:szCs w:val="20"/>
        </w:rPr>
        <w:t xml:space="preserve"> to ensure there was no potential issues</w:t>
      </w:r>
      <w:r w:rsidR="008F2454">
        <w:rPr>
          <w:rFonts w:cs="Arial"/>
          <w:sz w:val="20"/>
          <w:szCs w:val="20"/>
        </w:rPr>
        <w:t>.</w:t>
      </w:r>
      <w:r w:rsidR="00C26366">
        <w:rPr>
          <w:rFonts w:cs="Arial"/>
          <w:sz w:val="20"/>
          <w:szCs w:val="20"/>
        </w:rPr>
        <w:t xml:space="preserve"> </w:t>
      </w:r>
      <w:r w:rsidR="008F2454">
        <w:rPr>
          <w:rFonts w:cs="Arial"/>
          <w:sz w:val="20"/>
          <w:szCs w:val="20"/>
        </w:rPr>
        <w:t xml:space="preserve">If after the debrief, any evaluators change any of their original scores, </w:t>
      </w:r>
      <w:r w:rsidR="008F2454" w:rsidRPr="00C604B3">
        <w:rPr>
          <w:rFonts w:cs="Arial"/>
          <w:sz w:val="20"/>
          <w:szCs w:val="20"/>
        </w:rPr>
        <w:t xml:space="preserve">they must </w:t>
      </w:r>
      <w:r w:rsidR="008F2454" w:rsidRPr="004757FD">
        <w:rPr>
          <w:rFonts w:cs="Arial"/>
          <w:sz w:val="20"/>
          <w:szCs w:val="20"/>
          <w:u w:val="single"/>
        </w:rPr>
        <w:t>document justification for each adjustment on their evaluation forms and resubmit the evaluation form</w:t>
      </w:r>
      <w:r w:rsidR="008F2454">
        <w:rPr>
          <w:rFonts w:cs="Arial"/>
          <w:sz w:val="20"/>
          <w:szCs w:val="20"/>
        </w:rPr>
        <w:t xml:space="preserve"> to Procurement Coordinator.</w:t>
      </w:r>
    </w:p>
    <w:p w14:paraId="6CE1A3A2" w14:textId="77777777" w:rsidR="00A47986" w:rsidRDefault="00A47986" w:rsidP="00A47986">
      <w:pPr>
        <w:contextualSpacing/>
        <w:rPr>
          <w:rFonts w:ascii="Calibri" w:hAnsi="Calibri" w:cs="Calibri"/>
          <w:b/>
          <w:smallCaps/>
        </w:rPr>
      </w:pPr>
    </w:p>
    <w:p w14:paraId="3D530769" w14:textId="77777777" w:rsidR="00A47986" w:rsidRDefault="00A47986" w:rsidP="00A47986">
      <w:pPr>
        <w:contextualSpacing/>
        <w:rPr>
          <w:rFonts w:ascii="Calibri" w:hAnsi="Calibri" w:cs="Calibri"/>
          <w:b/>
          <w:smallCaps/>
        </w:rPr>
      </w:pPr>
    </w:p>
    <w:p w14:paraId="6DDBBC25" w14:textId="77777777" w:rsidR="00A47986" w:rsidRDefault="00A47986" w:rsidP="00A47986">
      <w:pPr>
        <w:contextualSpacing/>
        <w:rPr>
          <w:rFonts w:ascii="Calibri" w:hAnsi="Calibri" w:cs="Calibri"/>
          <w:b/>
          <w:smallCaps/>
        </w:rPr>
      </w:pPr>
    </w:p>
    <w:p w14:paraId="18614795" w14:textId="77777777" w:rsidR="00A47986" w:rsidRDefault="00A47986" w:rsidP="00A47986">
      <w:pPr>
        <w:contextualSpacing/>
        <w:rPr>
          <w:rFonts w:ascii="Calibri" w:hAnsi="Calibri" w:cs="Calibri"/>
          <w:b/>
          <w:smallCaps/>
        </w:rPr>
      </w:pPr>
    </w:p>
    <w:p w14:paraId="03E20D2F" w14:textId="411B1E49" w:rsidR="004757FD" w:rsidRDefault="004757FD" w:rsidP="00A47986">
      <w:pPr>
        <w:contextualSpacing/>
        <w:rPr>
          <w:rFonts w:ascii="Calibri" w:hAnsi="Calibri" w:cs="Calibri"/>
          <w:b/>
          <w:smallCaps/>
        </w:rPr>
      </w:pPr>
      <w:r>
        <w:rPr>
          <w:rFonts w:ascii="Calibri" w:hAnsi="Calibri" w:cs="Calibri"/>
          <w:b/>
          <w:smallCaps/>
        </w:rPr>
        <w:t xml:space="preserve">Competitive </w:t>
      </w:r>
      <w:r w:rsidRPr="00F87B1D">
        <w:rPr>
          <w:rFonts w:ascii="Calibri" w:hAnsi="Calibri" w:cs="Calibri"/>
          <w:b/>
          <w:smallCaps/>
        </w:rPr>
        <w:t>Solicitation Overvie</w:t>
      </w:r>
      <w:r>
        <w:rPr>
          <w:rFonts w:ascii="Calibri" w:hAnsi="Calibri" w:cs="Calibri"/>
          <w:b/>
          <w:smallCaps/>
        </w:rPr>
        <w:t>w</w:t>
      </w:r>
    </w:p>
    <w:p w14:paraId="122084F7" w14:textId="77777777" w:rsidR="004757FD" w:rsidRPr="00491526" w:rsidRDefault="004757FD" w:rsidP="00A47986">
      <w:pPr>
        <w:spacing w:before="120"/>
        <w:rPr>
          <w:rFonts w:ascii="Calibri" w:hAnsi="Calibri" w:cs="Calibri"/>
          <w:b/>
        </w:rPr>
      </w:pPr>
      <w:r w:rsidRPr="00491526">
        <w:rPr>
          <w:rFonts w:ascii="Calibri" w:hAnsi="Calibri" w:cs="Calibri"/>
          <w:b/>
        </w:rPr>
        <w:t>Scope.</w:t>
      </w:r>
      <w:r>
        <w:rPr>
          <w:rFonts w:ascii="Calibri" w:hAnsi="Calibri" w:cs="Calibri"/>
          <w:b/>
        </w:rPr>
        <w:t xml:space="preserve"> </w:t>
      </w:r>
      <w:r w:rsidRPr="00491526">
        <w:rPr>
          <w:rFonts w:ascii="Calibri" w:hAnsi="Calibri" w:cs="Calibri"/>
          <w:highlight w:val="yellow"/>
        </w:rPr>
        <w:t xml:space="preserve">[Insert scope </w:t>
      </w:r>
      <w:r>
        <w:rPr>
          <w:rFonts w:ascii="Calibri" w:hAnsi="Calibri" w:cs="Calibri"/>
          <w:highlight w:val="yellow"/>
        </w:rPr>
        <w:t xml:space="preserve">overview </w:t>
      </w:r>
      <w:r w:rsidRPr="00491526">
        <w:rPr>
          <w:rFonts w:ascii="Calibri" w:hAnsi="Calibri" w:cs="Calibri"/>
          <w:highlight w:val="yellow"/>
        </w:rPr>
        <w:t>statement from the solicitation</w:t>
      </w:r>
      <w:r>
        <w:rPr>
          <w:rFonts w:ascii="Calibri" w:hAnsi="Calibri" w:cs="Calibri"/>
          <w:highlight w:val="yellow"/>
        </w:rPr>
        <w:t xml:space="preserve"> document</w:t>
      </w:r>
      <w:r w:rsidRPr="00491526">
        <w:rPr>
          <w:rFonts w:ascii="Calibri" w:hAnsi="Calibri" w:cs="Calibri"/>
          <w:highlight w:val="yellow"/>
        </w:rPr>
        <w:t>]</w:t>
      </w:r>
    </w:p>
    <w:p w14:paraId="0499B6C0" w14:textId="77777777" w:rsidR="004757FD" w:rsidRDefault="004757FD" w:rsidP="00A47986">
      <w:pPr>
        <w:contextualSpacing/>
        <w:rPr>
          <w:rFonts w:ascii="Calibri" w:hAnsi="Calibri" w:cs="Calibri"/>
          <w:b/>
        </w:rPr>
      </w:pPr>
    </w:p>
    <w:p w14:paraId="498053AD" w14:textId="0CFC456E" w:rsidR="001A2C71" w:rsidRPr="00A43370" w:rsidRDefault="004757FD" w:rsidP="00A47986">
      <w:pPr>
        <w:spacing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Other Key Points.</w:t>
      </w:r>
      <w:r w:rsidR="00C26366">
        <w:rPr>
          <w:rFonts w:ascii="Calibri" w:hAnsi="Calibri" w:cs="Calibri"/>
          <w:b/>
        </w:rPr>
        <w:t xml:space="preserve"> </w:t>
      </w:r>
      <w:r w:rsidRPr="00491526">
        <w:rPr>
          <w:rFonts w:ascii="Calibri" w:hAnsi="Calibri" w:cs="Calibri"/>
          <w:highlight w:val="yellow"/>
        </w:rPr>
        <w:t xml:space="preserve">[Insert </w:t>
      </w:r>
      <w:r>
        <w:rPr>
          <w:rFonts w:ascii="Calibri" w:hAnsi="Calibri" w:cs="Calibri"/>
          <w:highlight w:val="yellow"/>
        </w:rPr>
        <w:t xml:space="preserve">any other relevant brief summary bullet points </w:t>
      </w:r>
      <w:r w:rsidRPr="00491526">
        <w:rPr>
          <w:rFonts w:ascii="Calibri" w:hAnsi="Calibri" w:cs="Calibri"/>
          <w:highlight w:val="yellow"/>
        </w:rPr>
        <w:t>from the solicitation</w:t>
      </w:r>
      <w:r>
        <w:rPr>
          <w:rFonts w:ascii="Calibri" w:hAnsi="Calibri" w:cs="Calibri"/>
          <w:highlight w:val="yellow"/>
        </w:rPr>
        <w:t xml:space="preserve"> document, amendments, or Q&amp;A – we cannot rely that evaluators will go through all the solicitation documents sent to them and review them in detail</w:t>
      </w:r>
      <w:r w:rsidRPr="00491526">
        <w:rPr>
          <w:rFonts w:ascii="Calibri" w:hAnsi="Calibri" w:cs="Calibri"/>
          <w:highlight w:val="yellow"/>
        </w:rPr>
        <w:t>]</w:t>
      </w:r>
    </w:p>
    <w:sectPr w:rsidR="001A2C71" w:rsidRPr="00A43370" w:rsidSect="00A479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B14F" w14:textId="77777777" w:rsidR="00774231" w:rsidRDefault="00774231" w:rsidP="0030407E">
      <w:r>
        <w:separator/>
      </w:r>
    </w:p>
  </w:endnote>
  <w:endnote w:type="continuationSeparator" w:id="0">
    <w:p w14:paraId="2CEA4FDD" w14:textId="77777777" w:rsidR="00774231" w:rsidRDefault="00774231" w:rsidP="0030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DA27" w14:textId="77777777" w:rsidR="00C24099" w:rsidRDefault="00C24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6449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65C697" w14:textId="086EF9FE" w:rsidR="00667DB8" w:rsidRDefault="004C0357">
            <w:pPr>
              <w:pStyle w:val="Footer"/>
              <w:jc w:val="right"/>
            </w:pPr>
            <w:r>
              <w:t xml:space="preserve">Rev </w:t>
            </w:r>
            <w:r w:rsidR="00C24099">
              <w:t>9</w:t>
            </w:r>
            <w:r>
              <w:t>/1</w:t>
            </w:r>
            <w:r w:rsidR="00C24099">
              <w:t>7</w:t>
            </w:r>
            <w:r>
              <w:t xml:space="preserve">/2021 </w:t>
            </w:r>
            <w:r>
              <w:tab/>
            </w:r>
            <w:r>
              <w:tab/>
            </w:r>
            <w:r w:rsidR="00667DB8">
              <w:t xml:space="preserve">Page </w:t>
            </w:r>
            <w:r w:rsidR="00667DB8">
              <w:rPr>
                <w:b/>
                <w:bCs/>
                <w:sz w:val="24"/>
                <w:szCs w:val="24"/>
              </w:rPr>
              <w:fldChar w:fldCharType="begin"/>
            </w:r>
            <w:r w:rsidR="00667DB8">
              <w:rPr>
                <w:b/>
                <w:bCs/>
              </w:rPr>
              <w:instrText xml:space="preserve"> PAGE </w:instrText>
            </w:r>
            <w:r w:rsidR="00667DB8">
              <w:rPr>
                <w:b/>
                <w:bCs/>
                <w:sz w:val="24"/>
                <w:szCs w:val="24"/>
              </w:rPr>
              <w:fldChar w:fldCharType="separate"/>
            </w:r>
            <w:r w:rsidR="00C26366">
              <w:rPr>
                <w:b/>
                <w:bCs/>
                <w:noProof/>
              </w:rPr>
              <w:t>2</w:t>
            </w:r>
            <w:r w:rsidR="00667DB8">
              <w:rPr>
                <w:b/>
                <w:bCs/>
                <w:sz w:val="24"/>
                <w:szCs w:val="24"/>
              </w:rPr>
              <w:fldChar w:fldCharType="end"/>
            </w:r>
            <w:r w:rsidR="00667DB8">
              <w:t xml:space="preserve"> of </w:t>
            </w:r>
            <w:r w:rsidR="00667DB8">
              <w:rPr>
                <w:b/>
                <w:bCs/>
                <w:sz w:val="24"/>
                <w:szCs w:val="24"/>
              </w:rPr>
              <w:fldChar w:fldCharType="begin"/>
            </w:r>
            <w:r w:rsidR="00667DB8">
              <w:rPr>
                <w:b/>
                <w:bCs/>
              </w:rPr>
              <w:instrText xml:space="preserve"> NUMPAGES  </w:instrText>
            </w:r>
            <w:r w:rsidR="00667DB8">
              <w:rPr>
                <w:b/>
                <w:bCs/>
                <w:sz w:val="24"/>
                <w:szCs w:val="24"/>
              </w:rPr>
              <w:fldChar w:fldCharType="separate"/>
            </w:r>
            <w:r w:rsidR="00C26366">
              <w:rPr>
                <w:b/>
                <w:bCs/>
                <w:noProof/>
              </w:rPr>
              <w:t>3</w:t>
            </w:r>
            <w:r w:rsidR="00667DB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89EFBA" w14:textId="5AC8B8C8" w:rsidR="009F45B0" w:rsidRPr="0074484A" w:rsidRDefault="009F45B0" w:rsidP="0030407E">
    <w:pPr>
      <w:pStyle w:val="Foo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EFBD" w14:textId="57EC9131" w:rsidR="00BE61E5" w:rsidRPr="0074484A" w:rsidRDefault="00004353" w:rsidP="0074484A">
    <w:pPr>
      <w:pStyle w:val="Footer"/>
      <w:rPr>
        <w:sz w:val="20"/>
      </w:rPr>
    </w:pPr>
    <w:r w:rsidRPr="0074484A">
      <w:rPr>
        <w:sz w:val="20"/>
      </w:rPr>
      <w:t xml:space="preserve">Rev </w:t>
    </w:r>
    <w:r w:rsidR="00C75886">
      <w:rPr>
        <w:sz w:val="20"/>
      </w:rPr>
      <w:t>9/17</w:t>
    </w:r>
    <w:r w:rsidR="00453966">
      <w:rPr>
        <w:sz w:val="20"/>
      </w:rPr>
      <w:t>/2021</w:t>
    </w:r>
    <w:r w:rsidRPr="0074484A">
      <w:rPr>
        <w:sz w:val="20"/>
      </w:rPr>
      <w:tab/>
    </w:r>
    <w:r w:rsidRPr="0074484A">
      <w:rPr>
        <w:sz w:val="20"/>
      </w:rPr>
      <w:tab/>
    </w:r>
    <w:r w:rsidR="0074484A" w:rsidRPr="0074484A">
      <w:rPr>
        <w:sz w:val="20"/>
      </w:rPr>
      <w:t xml:space="preserve">Page </w:t>
    </w:r>
    <w:r w:rsidR="0074484A" w:rsidRPr="0074484A">
      <w:rPr>
        <w:b/>
        <w:sz w:val="20"/>
      </w:rPr>
      <w:fldChar w:fldCharType="begin"/>
    </w:r>
    <w:r w:rsidR="0074484A" w:rsidRPr="0074484A">
      <w:rPr>
        <w:b/>
        <w:sz w:val="20"/>
      </w:rPr>
      <w:instrText xml:space="preserve"> PAGE  \* Arabic  \* MERGEFORMAT </w:instrText>
    </w:r>
    <w:r w:rsidR="0074484A" w:rsidRPr="0074484A">
      <w:rPr>
        <w:b/>
        <w:sz w:val="20"/>
      </w:rPr>
      <w:fldChar w:fldCharType="separate"/>
    </w:r>
    <w:r w:rsidR="00C26366">
      <w:rPr>
        <w:b/>
        <w:noProof/>
        <w:sz w:val="20"/>
      </w:rPr>
      <w:t>1</w:t>
    </w:r>
    <w:r w:rsidR="0074484A" w:rsidRPr="0074484A">
      <w:rPr>
        <w:b/>
        <w:sz w:val="20"/>
      </w:rPr>
      <w:fldChar w:fldCharType="end"/>
    </w:r>
    <w:r w:rsidR="0074484A" w:rsidRPr="0074484A">
      <w:rPr>
        <w:sz w:val="20"/>
      </w:rPr>
      <w:t xml:space="preserve"> of </w:t>
    </w:r>
    <w:r w:rsidR="0074484A" w:rsidRPr="0074484A">
      <w:rPr>
        <w:b/>
        <w:sz w:val="20"/>
      </w:rPr>
      <w:fldChar w:fldCharType="begin"/>
    </w:r>
    <w:r w:rsidR="0074484A" w:rsidRPr="0074484A">
      <w:rPr>
        <w:b/>
        <w:sz w:val="20"/>
      </w:rPr>
      <w:instrText xml:space="preserve"> NUMPAGES  \* Arabic  \* MERGEFORMAT </w:instrText>
    </w:r>
    <w:r w:rsidR="0074484A" w:rsidRPr="0074484A">
      <w:rPr>
        <w:b/>
        <w:sz w:val="20"/>
      </w:rPr>
      <w:fldChar w:fldCharType="separate"/>
    </w:r>
    <w:r w:rsidR="00C26366">
      <w:rPr>
        <w:b/>
        <w:noProof/>
        <w:sz w:val="20"/>
      </w:rPr>
      <w:t>3</w:t>
    </w:r>
    <w:r w:rsidR="0074484A" w:rsidRPr="0074484A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F9CF" w14:textId="77777777" w:rsidR="00774231" w:rsidRDefault="00774231" w:rsidP="0030407E">
      <w:r>
        <w:separator/>
      </w:r>
    </w:p>
  </w:footnote>
  <w:footnote w:type="continuationSeparator" w:id="0">
    <w:p w14:paraId="32DC5192" w14:textId="77777777" w:rsidR="00774231" w:rsidRDefault="00774231" w:rsidP="0030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2D04" w14:textId="77777777" w:rsidR="00C24099" w:rsidRDefault="00C24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C242" w14:textId="77777777" w:rsidR="00C24099" w:rsidRDefault="00C24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EFBC" w14:textId="5992F0EF" w:rsidR="00042FBC" w:rsidRDefault="0088589C" w:rsidP="00A47986">
    <w:pPr>
      <w:pStyle w:val="Header"/>
    </w:pPr>
    <w:r>
      <w:rPr>
        <w:noProof/>
        <w:lang w:bidi="ar-SA"/>
      </w:rPr>
      <w:drawing>
        <wp:inline distT="0" distB="0" distL="0" distR="0" wp14:anchorId="7289EFBF" wp14:editId="0DF4D636">
          <wp:extent cx="2257425" cy="380160"/>
          <wp:effectExtent l="0" t="0" r="0" b="1270"/>
          <wp:docPr id="3" name="Picture 2" descr="D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925" cy="381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1F2CA" w14:textId="60FAA437" w:rsidR="00A47986" w:rsidRDefault="00A47986" w:rsidP="00A47986">
    <w:pPr>
      <w:pStyle w:val="Header"/>
    </w:pPr>
  </w:p>
  <w:p w14:paraId="0A7ACD2B" w14:textId="77777777" w:rsidR="00A47986" w:rsidRDefault="00A47986" w:rsidP="00A47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A42"/>
    <w:multiLevelType w:val="hybridMultilevel"/>
    <w:tmpl w:val="BAA262AA"/>
    <w:lvl w:ilvl="0" w:tplc="908000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F2717D"/>
    <w:multiLevelType w:val="hybridMultilevel"/>
    <w:tmpl w:val="33BAB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317EE"/>
    <w:multiLevelType w:val="hybridMultilevel"/>
    <w:tmpl w:val="846A76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94AFE"/>
    <w:multiLevelType w:val="hybridMultilevel"/>
    <w:tmpl w:val="8DA6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6779"/>
    <w:multiLevelType w:val="hybridMultilevel"/>
    <w:tmpl w:val="E1982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E7132"/>
    <w:multiLevelType w:val="hybridMultilevel"/>
    <w:tmpl w:val="BC46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A0531"/>
    <w:multiLevelType w:val="hybridMultilevel"/>
    <w:tmpl w:val="B1A455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E0124"/>
    <w:multiLevelType w:val="multilevel"/>
    <w:tmpl w:val="BD3892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o:colormru v:ext="edit" colors="#f99d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4353"/>
    <w:rsid w:val="00013566"/>
    <w:rsid w:val="0003636A"/>
    <w:rsid w:val="00042FBC"/>
    <w:rsid w:val="00043DA3"/>
    <w:rsid w:val="00045550"/>
    <w:rsid w:val="00046FC8"/>
    <w:rsid w:val="000611DC"/>
    <w:rsid w:val="000677D6"/>
    <w:rsid w:val="000E4E7B"/>
    <w:rsid w:val="000F53C5"/>
    <w:rsid w:val="00124C6F"/>
    <w:rsid w:val="001477A8"/>
    <w:rsid w:val="00161B5A"/>
    <w:rsid w:val="00165F84"/>
    <w:rsid w:val="00180E6D"/>
    <w:rsid w:val="001924C4"/>
    <w:rsid w:val="00196DCC"/>
    <w:rsid w:val="001A2C71"/>
    <w:rsid w:val="001B2C17"/>
    <w:rsid w:val="001C0586"/>
    <w:rsid w:val="001C5469"/>
    <w:rsid w:val="001E031F"/>
    <w:rsid w:val="001E70A9"/>
    <w:rsid w:val="00205398"/>
    <w:rsid w:val="0021176E"/>
    <w:rsid w:val="00211AA1"/>
    <w:rsid w:val="00232B2F"/>
    <w:rsid w:val="00233EAC"/>
    <w:rsid w:val="00234BFF"/>
    <w:rsid w:val="00243CE8"/>
    <w:rsid w:val="00246118"/>
    <w:rsid w:val="0025692A"/>
    <w:rsid w:val="002577A1"/>
    <w:rsid w:val="002C5B4E"/>
    <w:rsid w:val="002C7BB9"/>
    <w:rsid w:val="002D71AB"/>
    <w:rsid w:val="002F2BE5"/>
    <w:rsid w:val="00301832"/>
    <w:rsid w:val="0030247C"/>
    <w:rsid w:val="0030407E"/>
    <w:rsid w:val="00332798"/>
    <w:rsid w:val="0034149B"/>
    <w:rsid w:val="003775BF"/>
    <w:rsid w:val="00393AC3"/>
    <w:rsid w:val="003A3F1D"/>
    <w:rsid w:val="003D1669"/>
    <w:rsid w:val="003D7E6B"/>
    <w:rsid w:val="003E00EC"/>
    <w:rsid w:val="003E567D"/>
    <w:rsid w:val="0040066B"/>
    <w:rsid w:val="00401DB0"/>
    <w:rsid w:val="00430312"/>
    <w:rsid w:val="00432CAA"/>
    <w:rsid w:val="00453966"/>
    <w:rsid w:val="00466A41"/>
    <w:rsid w:val="004757FD"/>
    <w:rsid w:val="00477D53"/>
    <w:rsid w:val="004860F2"/>
    <w:rsid w:val="00491526"/>
    <w:rsid w:val="004B07C3"/>
    <w:rsid w:val="004C0357"/>
    <w:rsid w:val="004D4430"/>
    <w:rsid w:val="004F1118"/>
    <w:rsid w:val="00500499"/>
    <w:rsid w:val="00517E0A"/>
    <w:rsid w:val="00532595"/>
    <w:rsid w:val="005568BD"/>
    <w:rsid w:val="00562C76"/>
    <w:rsid w:val="00574AC0"/>
    <w:rsid w:val="00577A36"/>
    <w:rsid w:val="005908A0"/>
    <w:rsid w:val="005A060E"/>
    <w:rsid w:val="005A70C7"/>
    <w:rsid w:val="005D083A"/>
    <w:rsid w:val="005D11BC"/>
    <w:rsid w:val="005E2A0D"/>
    <w:rsid w:val="005E6784"/>
    <w:rsid w:val="005F5B07"/>
    <w:rsid w:val="00620B02"/>
    <w:rsid w:val="00633D0B"/>
    <w:rsid w:val="00660F66"/>
    <w:rsid w:val="006665F8"/>
    <w:rsid w:val="00667DB8"/>
    <w:rsid w:val="0069044E"/>
    <w:rsid w:val="0069071A"/>
    <w:rsid w:val="006A760F"/>
    <w:rsid w:val="006B712B"/>
    <w:rsid w:val="006C2937"/>
    <w:rsid w:val="006D3C7A"/>
    <w:rsid w:val="006E2546"/>
    <w:rsid w:val="006E5559"/>
    <w:rsid w:val="00716292"/>
    <w:rsid w:val="00732FC6"/>
    <w:rsid w:val="0074484A"/>
    <w:rsid w:val="007469A1"/>
    <w:rsid w:val="00774231"/>
    <w:rsid w:val="007819A4"/>
    <w:rsid w:val="00783693"/>
    <w:rsid w:val="00810B3A"/>
    <w:rsid w:val="0081715D"/>
    <w:rsid w:val="0082731A"/>
    <w:rsid w:val="008323AD"/>
    <w:rsid w:val="0083766F"/>
    <w:rsid w:val="008455F0"/>
    <w:rsid w:val="00846361"/>
    <w:rsid w:val="008477C0"/>
    <w:rsid w:val="0088589C"/>
    <w:rsid w:val="00887057"/>
    <w:rsid w:val="008B0469"/>
    <w:rsid w:val="008B100D"/>
    <w:rsid w:val="008E05A3"/>
    <w:rsid w:val="008F2454"/>
    <w:rsid w:val="0091313F"/>
    <w:rsid w:val="009454A4"/>
    <w:rsid w:val="0095424C"/>
    <w:rsid w:val="0095793F"/>
    <w:rsid w:val="00966137"/>
    <w:rsid w:val="00987347"/>
    <w:rsid w:val="009B5414"/>
    <w:rsid w:val="009B77B0"/>
    <w:rsid w:val="009B7E8D"/>
    <w:rsid w:val="009D13A1"/>
    <w:rsid w:val="009E3A2F"/>
    <w:rsid w:val="009F45B0"/>
    <w:rsid w:val="00A160DB"/>
    <w:rsid w:val="00A374B0"/>
    <w:rsid w:val="00A43370"/>
    <w:rsid w:val="00A47986"/>
    <w:rsid w:val="00AC65E8"/>
    <w:rsid w:val="00B23E37"/>
    <w:rsid w:val="00B30D69"/>
    <w:rsid w:val="00B430C9"/>
    <w:rsid w:val="00B4620E"/>
    <w:rsid w:val="00B52A28"/>
    <w:rsid w:val="00B66F38"/>
    <w:rsid w:val="00BA0D17"/>
    <w:rsid w:val="00BE0200"/>
    <w:rsid w:val="00BE61E5"/>
    <w:rsid w:val="00C07A45"/>
    <w:rsid w:val="00C22C6A"/>
    <w:rsid w:val="00C24099"/>
    <w:rsid w:val="00C26366"/>
    <w:rsid w:val="00C30283"/>
    <w:rsid w:val="00C60A89"/>
    <w:rsid w:val="00C75886"/>
    <w:rsid w:val="00C85887"/>
    <w:rsid w:val="00C94EEF"/>
    <w:rsid w:val="00CD7C2C"/>
    <w:rsid w:val="00CF7FAB"/>
    <w:rsid w:val="00D64C22"/>
    <w:rsid w:val="00DB3208"/>
    <w:rsid w:val="00DB694A"/>
    <w:rsid w:val="00DB7B98"/>
    <w:rsid w:val="00E07B63"/>
    <w:rsid w:val="00E25086"/>
    <w:rsid w:val="00E34920"/>
    <w:rsid w:val="00E575C9"/>
    <w:rsid w:val="00E92664"/>
    <w:rsid w:val="00EB02B1"/>
    <w:rsid w:val="00EB7CC1"/>
    <w:rsid w:val="00ED4232"/>
    <w:rsid w:val="00EE20C7"/>
    <w:rsid w:val="00EE3676"/>
    <w:rsid w:val="00F03B8F"/>
    <w:rsid w:val="00F0501D"/>
    <w:rsid w:val="00F20C1A"/>
    <w:rsid w:val="00F66B70"/>
    <w:rsid w:val="00F74F24"/>
    <w:rsid w:val="00F823B2"/>
    <w:rsid w:val="00F87B1D"/>
    <w:rsid w:val="00F93483"/>
    <w:rsid w:val="00FA0DDB"/>
    <w:rsid w:val="00FA31D1"/>
    <w:rsid w:val="00FB1BEF"/>
    <w:rsid w:val="00FB2131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99d31"/>
    </o:shapedefaults>
    <o:shapelayout v:ext="edit">
      <o:idmap v:ext="edit" data="1"/>
    </o:shapelayout>
  </w:shapeDefaults>
  <w:decimalSymbol w:val="."/>
  <w:listSeparator w:val=","/>
  <w14:docId w14:val="7289EFA9"/>
  <w15:docId w15:val="{0FACD27C-9629-4A1D-8FE8-316991F7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F74F24"/>
    <w:pPr>
      <w:pBdr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F74F24"/>
    <w:rPr>
      <w:rFonts w:eastAsia="Times New Roman" w:cstheme="majorHAnsi"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1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DB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DB0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6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B848503616A74292EA15D8ED0BAC5C" ma:contentTypeVersion="2" ma:contentTypeDescription="Create a new document." ma:contentTypeScope="" ma:versionID="74e93e715af496f365e52b1734e326f8">
  <xsd:schema xmlns:xsd="http://www.w3.org/2001/XMLSchema" xmlns:xs="http://www.w3.org/2001/XMLSchema" xmlns:p="http://schemas.microsoft.com/office/2006/metadata/properties" xmlns:ns1="http://schemas.microsoft.com/sharepoint/v3" xmlns:ns2="4f5804d5-49c0-4153-b9d4-3ac3acf566d3" targetNamespace="http://schemas.microsoft.com/office/2006/metadata/properties" ma:root="true" ma:fieldsID="a3e8e9eb7caebc7715859487e3817114" ns1:_="" ns2:_="">
    <xsd:import namespace="http://schemas.microsoft.com/sharepoint/v3"/>
    <xsd:import namespace="4f5804d5-49c0-4153-b9d4-3ac3acf566d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04d5-49c0-4153-b9d4-3ac3acf566d3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4f5804d5-49c0-4153-b9d4-3ac3acf566d3">Template</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95EEC-C013-457E-9940-DFB9B7998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06C39-C27E-4CC7-A737-4B63C6EF2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5804d5-49c0-4153-b9d4-3ac3acf56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48D3B-E491-4A8E-906D-A93CC2C73B28}">
  <ds:schemaRefs>
    <ds:schemaRef ds:uri="http://schemas.microsoft.com/sharepoint/v3"/>
    <ds:schemaRef ds:uri="4f5804d5-49c0-4153-b9d4-3ac3acf566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Team Instructions</vt:lpstr>
    </vt:vector>
  </TitlesOfParts>
  <Company>State of Washington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Team Instructions</dc:title>
  <dc:creator>jessicam</dc:creator>
  <dc:description>New</dc:description>
  <cp:lastModifiedBy>Zielinski, Cindy (DES)</cp:lastModifiedBy>
  <cp:revision>3</cp:revision>
  <dcterms:created xsi:type="dcterms:W3CDTF">2021-12-01T18:00:00Z</dcterms:created>
  <dcterms:modified xsi:type="dcterms:W3CDTF">2022-08-11T15:55:00Z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0x01010058B848503616A74292EA15D8ED0BAC5C</vt:lpwstr>
  </property>
  <property fmtid="{D5CDD505-2E9C-101B-9397-08002B2CF9AE}" pid="3" name="Category">
    <vt:lpwstr>Template</vt:lpwstr>
  </property>
</Properties>
</file>