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00"/>
        <w:gridCol w:w="2186"/>
        <w:gridCol w:w="2144"/>
      </w:tblGrid>
      <w:tr w:rsidR="00B2431A" w:rsidRPr="00BC0D9D" w14:paraId="3914101E" w14:textId="77777777" w:rsidTr="00B2431A">
        <w:trPr>
          <w:trHeight w:val="519"/>
        </w:trPr>
        <w:tc>
          <w:tcPr>
            <w:tcW w:w="5148" w:type="dxa"/>
            <w:vMerge w:val="restart"/>
            <w:vAlign w:val="center"/>
          </w:tcPr>
          <w:p w14:paraId="62C067F2" w14:textId="22DA6231" w:rsidR="00B2431A" w:rsidRPr="00BC0D9D" w:rsidRDefault="0036415F" w:rsidP="00AC318E">
            <w:pPr>
              <w:spacing w:before="40" w:after="40"/>
            </w:pPr>
            <w:r>
              <w:rPr>
                <w:b/>
                <w:smallCaps/>
              </w:rPr>
              <w:t>Washington State Department of</w:t>
            </w:r>
            <w:r w:rsidR="00923416">
              <w:rPr>
                <w:b/>
                <w:smallCaps/>
              </w:rPr>
              <w:t xml:space="preserve"> ________</w:t>
            </w:r>
            <w:r w:rsidR="00B2431A" w:rsidRPr="00BC0D9D">
              <w:br/>
            </w:r>
            <w:r w:rsidR="00AC318E">
              <w:t>Contracts</w:t>
            </w:r>
            <w:r w:rsidR="0017412F">
              <w:t xml:space="preserve"> and </w:t>
            </w:r>
            <w:r w:rsidR="00AC318E">
              <w:t>Procurement</w:t>
            </w:r>
            <w:r w:rsidR="00B2431A" w:rsidRPr="00BC0D9D">
              <w:br/>
              <w:t xml:space="preserve">P.O. </w:t>
            </w:r>
            <w:r w:rsidR="00B2431A" w:rsidRPr="0036415F">
              <w:t>Box 41</w:t>
            </w:r>
            <w:r w:rsidR="007E3A5E" w:rsidRPr="0036415F">
              <w:t>4</w:t>
            </w:r>
            <w:r w:rsidR="00AC318E">
              <w:t>11</w:t>
            </w:r>
            <w:r w:rsidR="00B2431A" w:rsidRPr="0036415F">
              <w:br/>
              <w:t>Olympia, WA  98504-</w:t>
            </w:r>
            <w:r w:rsidR="007E3A5E" w:rsidRPr="0036415F">
              <w:t>14</w:t>
            </w:r>
            <w:r w:rsidR="00AC318E">
              <w:t>11</w:t>
            </w:r>
          </w:p>
        </w:tc>
        <w:tc>
          <w:tcPr>
            <w:tcW w:w="4428" w:type="dxa"/>
            <w:gridSpan w:val="2"/>
            <w:vAlign w:val="center"/>
          </w:tcPr>
          <w:p w14:paraId="0A60A7DA" w14:textId="77777777" w:rsidR="00B2431A" w:rsidRPr="00BC0D9D" w:rsidRDefault="00D94527" w:rsidP="00B2431A">
            <w:pPr>
              <w:spacing w:before="40" w:after="40"/>
              <w:jc w:val="center"/>
              <w:rPr>
                <w:b/>
                <w:smallCaps/>
              </w:rPr>
            </w:pPr>
            <w:r>
              <w:rPr>
                <w:b/>
                <w:smallCaps/>
              </w:rPr>
              <w:t>Interagency Agreement</w:t>
            </w:r>
          </w:p>
        </w:tc>
      </w:tr>
      <w:tr w:rsidR="00B2431A" w:rsidRPr="00BC0D9D" w14:paraId="2F1CC1DB" w14:textId="77777777" w:rsidTr="00467B0D">
        <w:tc>
          <w:tcPr>
            <w:tcW w:w="5148" w:type="dxa"/>
            <w:vMerge/>
          </w:tcPr>
          <w:p w14:paraId="51BB1209" w14:textId="77777777" w:rsidR="00B2431A" w:rsidRPr="00BC0D9D" w:rsidRDefault="00B2431A" w:rsidP="00B2431A">
            <w:pPr>
              <w:spacing w:before="40" w:after="40"/>
            </w:pPr>
          </w:p>
        </w:tc>
        <w:tc>
          <w:tcPr>
            <w:tcW w:w="2250" w:type="dxa"/>
            <w:vAlign w:val="center"/>
          </w:tcPr>
          <w:p w14:paraId="10AFB385" w14:textId="77777777" w:rsidR="00B2431A" w:rsidRPr="00BC0D9D" w:rsidRDefault="00D94527" w:rsidP="00B2431A">
            <w:pPr>
              <w:spacing w:before="40" w:after="40"/>
              <w:jc w:val="right"/>
            </w:pPr>
            <w:r>
              <w:t>IAA</w:t>
            </w:r>
            <w:r w:rsidR="00B2431A" w:rsidRPr="00BC0D9D">
              <w:t xml:space="preserve"> No.:</w:t>
            </w:r>
          </w:p>
        </w:tc>
        <w:tc>
          <w:tcPr>
            <w:tcW w:w="2178" w:type="dxa"/>
            <w:vAlign w:val="center"/>
          </w:tcPr>
          <w:p w14:paraId="3F86BD66" w14:textId="72459F28" w:rsidR="00B2431A" w:rsidRPr="00BC0D9D" w:rsidRDefault="00467B0D" w:rsidP="00AC318E">
            <w:pPr>
              <w:spacing w:before="40" w:after="40"/>
            </w:pPr>
            <w:r>
              <w:t>K </w:t>
            </w:r>
            <w:commentRangeStart w:id="0"/>
            <w:r w:rsidR="00AC318E" w:rsidRPr="0037396E">
              <w:rPr>
                <w:highlight w:val="yellow"/>
              </w:rPr>
              <w:t>_____</w:t>
            </w:r>
            <w:commentRangeEnd w:id="0"/>
            <w:r w:rsidR="00AC318E" w:rsidRPr="0037396E">
              <w:rPr>
                <w:rStyle w:val="CommentReference"/>
                <w:highlight w:val="yellow"/>
              </w:rPr>
              <w:commentReference w:id="0"/>
            </w:r>
          </w:p>
        </w:tc>
      </w:tr>
      <w:tr w:rsidR="00AC318E" w:rsidRPr="00BC0D9D" w14:paraId="1BD20C28" w14:textId="77777777" w:rsidTr="00677F64">
        <w:trPr>
          <w:trHeight w:val="1182"/>
        </w:trPr>
        <w:tc>
          <w:tcPr>
            <w:tcW w:w="5148" w:type="dxa"/>
            <w:vAlign w:val="center"/>
          </w:tcPr>
          <w:p w14:paraId="7D45B331" w14:textId="25B782A1" w:rsidR="00AC318E" w:rsidRPr="00BC0D9D" w:rsidRDefault="00AC318E" w:rsidP="00AC318E">
            <w:pPr>
              <w:spacing w:before="40" w:after="40"/>
            </w:pPr>
            <w:commentRangeStart w:id="1"/>
            <w:r>
              <w:rPr>
                <w:b/>
                <w:smallCaps/>
              </w:rPr>
              <w:t>Insert</w:t>
            </w:r>
            <w:commentRangeEnd w:id="1"/>
            <w:r>
              <w:rPr>
                <w:rStyle w:val="CommentReference"/>
              </w:rPr>
              <w:commentReference w:id="1"/>
            </w:r>
            <w:r w:rsidRPr="00BC0D9D">
              <w:br/>
            </w:r>
            <w:commentRangeStart w:id="2"/>
            <w:r w:rsidRPr="0037396E">
              <w:rPr>
                <w:highlight w:val="yellow"/>
              </w:rPr>
              <w:t>_______________</w:t>
            </w:r>
            <w:r w:rsidRPr="0037396E">
              <w:rPr>
                <w:highlight w:val="yellow"/>
              </w:rPr>
              <w:br/>
              <w:t>_______________</w:t>
            </w:r>
            <w:r w:rsidRPr="0037396E">
              <w:rPr>
                <w:highlight w:val="yellow"/>
              </w:rPr>
              <w:br/>
              <w:t>_______________</w:t>
            </w:r>
            <w:commentRangeEnd w:id="2"/>
            <w:r w:rsidRPr="0037396E">
              <w:rPr>
                <w:rStyle w:val="CommentReference"/>
                <w:highlight w:val="yellow"/>
              </w:rPr>
              <w:commentReference w:id="2"/>
            </w:r>
          </w:p>
        </w:tc>
        <w:tc>
          <w:tcPr>
            <w:tcW w:w="2250" w:type="dxa"/>
            <w:vAlign w:val="center"/>
          </w:tcPr>
          <w:p w14:paraId="75F84753" w14:textId="3BE6FF12" w:rsidR="00AC318E" w:rsidRPr="00BC0D9D" w:rsidRDefault="00AC318E" w:rsidP="00B2431A">
            <w:pPr>
              <w:spacing w:before="40" w:after="40"/>
              <w:jc w:val="right"/>
            </w:pPr>
            <w:r w:rsidRPr="00BC0D9D">
              <w:t>Effective Date:</w:t>
            </w:r>
          </w:p>
        </w:tc>
        <w:tc>
          <w:tcPr>
            <w:tcW w:w="2178" w:type="dxa"/>
            <w:vAlign w:val="center"/>
          </w:tcPr>
          <w:p w14:paraId="50D523FA" w14:textId="55EFF925" w:rsidR="00AC318E" w:rsidRPr="00BC0D9D" w:rsidRDefault="00AC318E" w:rsidP="00F56E61">
            <w:pPr>
              <w:spacing w:before="40" w:after="40"/>
            </w:pPr>
            <w:commentRangeStart w:id="3"/>
            <w:r w:rsidRPr="0037396E">
              <w:rPr>
                <w:highlight w:val="yellow"/>
              </w:rPr>
              <w:t>________</w:t>
            </w:r>
            <w:commentRangeEnd w:id="3"/>
            <w:r w:rsidRPr="0037396E">
              <w:rPr>
                <w:rStyle w:val="CommentReference"/>
                <w:highlight w:val="yellow"/>
              </w:rPr>
              <w:commentReference w:id="3"/>
            </w:r>
            <w:r>
              <w:t>, 20</w:t>
            </w:r>
            <w:r w:rsidR="0017412F">
              <w:t>22</w:t>
            </w:r>
          </w:p>
        </w:tc>
      </w:tr>
    </w:tbl>
    <w:p w14:paraId="7242D6EC" w14:textId="77777777" w:rsidR="00F161C1" w:rsidRPr="00BC0D9D" w:rsidRDefault="00F161C1" w:rsidP="00F161C1">
      <w:pPr>
        <w:spacing w:after="0" w:line="240" w:lineRule="auto"/>
      </w:pPr>
    </w:p>
    <w:p w14:paraId="093C00E4" w14:textId="77777777" w:rsidR="00F161C1" w:rsidRPr="00BC0D9D" w:rsidRDefault="00F161C1" w:rsidP="00F161C1">
      <w:pPr>
        <w:spacing w:after="0" w:line="240" w:lineRule="auto"/>
      </w:pPr>
      <w:bookmarkStart w:id="4" w:name="_Hlk126046766"/>
    </w:p>
    <w:p w14:paraId="5DFAE6B2" w14:textId="77777777" w:rsidR="00586A41" w:rsidRDefault="00D94527" w:rsidP="00F161C1">
      <w:pPr>
        <w:spacing w:after="0" w:line="240" w:lineRule="auto"/>
        <w:jc w:val="center"/>
        <w:rPr>
          <w:b/>
          <w:smallCaps/>
          <w:sz w:val="24"/>
          <w:szCs w:val="24"/>
        </w:rPr>
      </w:pPr>
      <w:r>
        <w:rPr>
          <w:b/>
          <w:smallCaps/>
          <w:sz w:val="24"/>
          <w:szCs w:val="24"/>
        </w:rPr>
        <w:t>Interagency Agreement</w:t>
      </w:r>
    </w:p>
    <w:p w14:paraId="7D711985" w14:textId="77777777" w:rsidR="00586A41" w:rsidRDefault="00D94527" w:rsidP="00586A41">
      <w:pPr>
        <w:spacing w:before="120" w:after="120" w:line="240" w:lineRule="auto"/>
        <w:jc w:val="center"/>
        <w:rPr>
          <w:b/>
          <w:smallCaps/>
        </w:rPr>
      </w:pPr>
      <w:r w:rsidRPr="00586A41">
        <w:rPr>
          <w:b/>
          <w:smallCaps/>
        </w:rPr>
        <w:t>Between</w:t>
      </w:r>
    </w:p>
    <w:p w14:paraId="76ED01DE" w14:textId="0690B99A" w:rsidR="00586A41" w:rsidRDefault="003377C9" w:rsidP="00586A41">
      <w:pPr>
        <w:spacing w:after="0" w:line="240" w:lineRule="auto"/>
        <w:jc w:val="center"/>
        <w:rPr>
          <w:b/>
          <w:smallCaps/>
        </w:rPr>
      </w:pPr>
      <w:r>
        <w:rPr>
          <w:b/>
          <w:smallCaps/>
        </w:rPr>
        <w:t>___________</w:t>
      </w:r>
    </w:p>
    <w:p w14:paraId="7D6D99E8" w14:textId="77777777" w:rsidR="00586A41" w:rsidRDefault="00D94527" w:rsidP="00586A41">
      <w:pPr>
        <w:spacing w:before="120" w:after="120" w:line="240" w:lineRule="auto"/>
        <w:jc w:val="center"/>
        <w:rPr>
          <w:b/>
          <w:smallCaps/>
        </w:rPr>
      </w:pPr>
      <w:r w:rsidRPr="00586A41">
        <w:rPr>
          <w:b/>
          <w:smallCaps/>
        </w:rPr>
        <w:t>and</w:t>
      </w:r>
    </w:p>
    <w:p w14:paraId="70B647A6" w14:textId="25CEAD0C" w:rsidR="00F161C1" w:rsidRPr="00586A41" w:rsidRDefault="00D94527" w:rsidP="00586A41">
      <w:pPr>
        <w:spacing w:after="0" w:line="240" w:lineRule="auto"/>
        <w:jc w:val="center"/>
        <w:rPr>
          <w:b/>
          <w:smallCaps/>
        </w:rPr>
      </w:pPr>
      <w:r w:rsidRPr="00586A41">
        <w:rPr>
          <w:b/>
          <w:smallCaps/>
        </w:rPr>
        <w:t xml:space="preserve">Washington State Department of </w:t>
      </w:r>
      <w:r w:rsidR="00923416">
        <w:rPr>
          <w:b/>
          <w:smallCaps/>
        </w:rPr>
        <w:t>________</w:t>
      </w:r>
    </w:p>
    <w:p w14:paraId="1BE79A93" w14:textId="77777777" w:rsidR="00F161C1" w:rsidRPr="00BC0D9D" w:rsidRDefault="00F161C1" w:rsidP="00F161C1">
      <w:pPr>
        <w:spacing w:after="0" w:line="240" w:lineRule="auto"/>
      </w:pPr>
    </w:p>
    <w:bookmarkEnd w:id="4"/>
    <w:p w14:paraId="1F21C934" w14:textId="77777777" w:rsidR="00F161C1" w:rsidRPr="00BC0D9D" w:rsidRDefault="00F161C1" w:rsidP="00F161C1">
      <w:pPr>
        <w:spacing w:after="0" w:line="240" w:lineRule="auto"/>
      </w:pPr>
    </w:p>
    <w:p w14:paraId="6E309486" w14:textId="41FD00A1" w:rsidR="00F161C1" w:rsidRPr="00BC0D9D" w:rsidRDefault="0003006F" w:rsidP="00117A46">
      <w:pPr>
        <w:spacing w:after="0" w:line="240" w:lineRule="auto"/>
        <w:jc w:val="both"/>
      </w:pPr>
      <w:bookmarkStart w:id="5" w:name="_Hlk126046896"/>
      <w:r>
        <w:t>Pursuant to RCW 39.34, t</w:t>
      </w:r>
      <w:r w:rsidR="00020A77" w:rsidRPr="00BC0D9D">
        <w:t xml:space="preserve">his </w:t>
      </w:r>
      <w:r w:rsidR="00586A41">
        <w:t>Interagency Agreement</w:t>
      </w:r>
      <w:r w:rsidR="00020A77" w:rsidRPr="00BC0D9D">
        <w:t xml:space="preserve"> (“</w:t>
      </w:r>
      <w:r w:rsidR="00586A41">
        <w:t>Agreement</w:t>
      </w:r>
      <w:r w:rsidR="00020A77" w:rsidRPr="00BC0D9D">
        <w:t xml:space="preserve">”) </w:t>
      </w:r>
      <w:r w:rsidR="00020A77" w:rsidRPr="00BC0D9D">
        <w:rPr>
          <w:lang w:bidi="en-US"/>
        </w:rPr>
        <w:t xml:space="preserve">is made and entered into by and between the State of Washington acting by and through the Department of </w:t>
      </w:r>
      <w:r w:rsidR="00923416">
        <w:rPr>
          <w:lang w:bidi="en-US"/>
        </w:rPr>
        <w:t>________</w:t>
      </w:r>
      <w:r w:rsidR="00020A77" w:rsidRPr="00BC0D9D">
        <w:rPr>
          <w:lang w:bidi="en-US"/>
        </w:rPr>
        <w:t>, a Washington State governmental agency (“</w:t>
      </w:r>
      <w:r w:rsidR="00923416">
        <w:rPr>
          <w:lang w:bidi="en-US"/>
        </w:rPr>
        <w:t>Agency</w:t>
      </w:r>
      <w:r w:rsidR="00020A77" w:rsidRPr="00BC0D9D">
        <w:rPr>
          <w:lang w:bidi="en-US"/>
        </w:rPr>
        <w:t xml:space="preserve">”) and </w:t>
      </w:r>
      <w:r w:rsidR="00F2109B" w:rsidRPr="0037396E">
        <w:rPr>
          <w:highlight w:val="yellow"/>
          <w:lang w:bidi="en-US"/>
        </w:rPr>
        <w:t>__________________</w:t>
      </w:r>
      <w:r w:rsidR="00246FC2">
        <w:rPr>
          <w:lang w:bidi="en-US"/>
        </w:rPr>
        <w:t>,</w:t>
      </w:r>
      <w:r w:rsidR="00020A77" w:rsidRPr="00BC0D9D">
        <w:rPr>
          <w:lang w:bidi="en-US"/>
        </w:rPr>
        <w:t xml:space="preserve"> a </w:t>
      </w:r>
      <w:r w:rsidR="00F2109B" w:rsidRPr="0037396E">
        <w:rPr>
          <w:highlight w:val="yellow"/>
          <w:lang w:bidi="en-US"/>
        </w:rPr>
        <w:t>_____________________</w:t>
      </w:r>
      <w:r w:rsidR="0036415F" w:rsidRPr="00BC0D9D">
        <w:rPr>
          <w:lang w:bidi="en-US"/>
        </w:rPr>
        <w:t xml:space="preserve"> </w:t>
      </w:r>
      <w:r w:rsidR="00020A77" w:rsidRPr="00BC0D9D">
        <w:rPr>
          <w:lang w:bidi="en-US"/>
        </w:rPr>
        <w:t>(</w:t>
      </w:r>
      <w:r w:rsidR="00020A77" w:rsidRPr="00BC0D9D">
        <w:t>“</w:t>
      </w:r>
      <w:r w:rsidR="00D75202">
        <w:t>Customer</w:t>
      </w:r>
      <w:r w:rsidR="00020A77" w:rsidRPr="00BC0D9D">
        <w:t>”</w:t>
      </w:r>
      <w:r w:rsidR="00020A77" w:rsidRPr="00BC0D9D">
        <w:rPr>
          <w:lang w:bidi="en-US"/>
        </w:rPr>
        <w:t xml:space="preserve">) and is dated </w:t>
      </w:r>
      <w:r w:rsidR="00586A41">
        <w:rPr>
          <w:lang w:bidi="en-US"/>
        </w:rPr>
        <w:t xml:space="preserve">and effective </w:t>
      </w:r>
      <w:r w:rsidR="00020A77" w:rsidRPr="00BC0D9D">
        <w:rPr>
          <w:lang w:bidi="en-US"/>
        </w:rPr>
        <w:t xml:space="preserve">as </w:t>
      </w:r>
      <w:r w:rsidR="00F2109B" w:rsidRPr="0037396E">
        <w:rPr>
          <w:highlight w:val="yellow"/>
          <w:lang w:bidi="en-US"/>
        </w:rPr>
        <w:t>_____________</w:t>
      </w:r>
      <w:r w:rsidR="00246FC2">
        <w:rPr>
          <w:lang w:bidi="en-US"/>
        </w:rPr>
        <w:t>,</w:t>
      </w:r>
      <w:r w:rsidR="00020A77" w:rsidRPr="00BC0D9D">
        <w:rPr>
          <w:lang w:bidi="en-US"/>
        </w:rPr>
        <w:t xml:space="preserve"> </w:t>
      </w:r>
      <w:r w:rsidR="003377C9" w:rsidRPr="00BC0D9D">
        <w:rPr>
          <w:lang w:bidi="en-US"/>
        </w:rPr>
        <w:t>20</w:t>
      </w:r>
      <w:r w:rsidR="003377C9" w:rsidRPr="0037396E">
        <w:rPr>
          <w:highlight w:val="yellow"/>
          <w:lang w:bidi="en-US"/>
        </w:rPr>
        <w:t>__</w:t>
      </w:r>
      <w:r w:rsidR="00020A77" w:rsidRPr="00BC0D9D">
        <w:rPr>
          <w:lang w:bidi="en-US"/>
        </w:rPr>
        <w:t>.</w:t>
      </w:r>
    </w:p>
    <w:p w14:paraId="58BEC134" w14:textId="77777777" w:rsidR="00351488" w:rsidRPr="00BC0D9D" w:rsidRDefault="00351488" w:rsidP="00117A46">
      <w:pPr>
        <w:spacing w:before="360" w:after="0" w:line="240" w:lineRule="auto"/>
        <w:jc w:val="center"/>
      </w:pPr>
      <w:r w:rsidRPr="00BC0D9D">
        <w:t>R E C I T A L S</w:t>
      </w:r>
    </w:p>
    <w:p w14:paraId="30281782" w14:textId="220DF8FB" w:rsidR="003377C9" w:rsidRDefault="00923416" w:rsidP="003377C9">
      <w:pPr>
        <w:pStyle w:val="ListParagraph"/>
        <w:numPr>
          <w:ilvl w:val="0"/>
          <w:numId w:val="2"/>
        </w:numPr>
        <w:spacing w:before="120" w:after="0" w:line="240" w:lineRule="auto"/>
        <w:contextualSpacing w:val="0"/>
        <w:jc w:val="both"/>
      </w:pPr>
      <w:r>
        <w:t>Agency</w:t>
      </w:r>
      <w:r w:rsidR="003377C9">
        <w:t>, through its _____, has dedicated professional team members and resources to provide _____, on an enterprise basis to leverage state resources in a cost-effective and efficient manner.</w:t>
      </w:r>
    </w:p>
    <w:p w14:paraId="0D1A9A44" w14:textId="0D157C85" w:rsidR="003377C9" w:rsidRDefault="003377C9" w:rsidP="003377C9">
      <w:pPr>
        <w:pStyle w:val="ListParagraph"/>
        <w:numPr>
          <w:ilvl w:val="0"/>
          <w:numId w:val="2"/>
        </w:numPr>
        <w:spacing w:before="120" w:after="0" w:line="240" w:lineRule="auto"/>
        <w:contextualSpacing w:val="0"/>
        <w:jc w:val="both"/>
      </w:pPr>
      <w:r w:rsidRPr="006A0D46">
        <w:t>C</w:t>
      </w:r>
      <w:r w:rsidR="00C56F4A">
        <w:t xml:space="preserve">ustomer </w:t>
      </w:r>
      <w:r>
        <w:t xml:space="preserve">desires to contract with </w:t>
      </w:r>
      <w:r w:rsidR="00923416">
        <w:t>Agency</w:t>
      </w:r>
      <w:r>
        <w:t>, through its ____, to access and obtain certain ______.</w:t>
      </w:r>
    </w:p>
    <w:p w14:paraId="6F68C4CE" w14:textId="73E31B97" w:rsidR="0003006F" w:rsidRDefault="0003006F" w:rsidP="00351FEB">
      <w:pPr>
        <w:pStyle w:val="ListParagraph"/>
        <w:numPr>
          <w:ilvl w:val="0"/>
          <w:numId w:val="2"/>
        </w:numPr>
        <w:spacing w:before="120" w:after="0" w:line="240" w:lineRule="auto"/>
        <w:contextualSpacing w:val="0"/>
        <w:jc w:val="both"/>
      </w:pPr>
      <w:r>
        <w:t xml:space="preserve">The purpose of this Agreement is </w:t>
      </w:r>
      <w:r w:rsidR="0017296B">
        <w:t xml:space="preserve">to </w:t>
      </w:r>
      <w:r w:rsidR="003377C9">
        <w:t xml:space="preserve">establish the terms and conditions pursuant to which </w:t>
      </w:r>
      <w:r w:rsidR="00923416">
        <w:t>Agency</w:t>
      </w:r>
      <w:r w:rsidR="003377C9">
        <w:t xml:space="preserve"> will provide the requisite </w:t>
      </w:r>
      <w:commentRangeStart w:id="6"/>
      <w:r w:rsidR="00F2109B">
        <w:t>____________</w:t>
      </w:r>
      <w:commentRangeEnd w:id="6"/>
      <w:r w:rsidR="00D75202">
        <w:rPr>
          <w:rStyle w:val="CommentReference"/>
        </w:rPr>
        <w:commentReference w:id="6"/>
      </w:r>
      <w:r>
        <w:t>.</w:t>
      </w:r>
      <w:r w:rsidR="00351FEB" w:rsidRPr="00351FEB">
        <w:t xml:space="preserve"> </w:t>
      </w:r>
      <w:r w:rsidR="00351FEB">
        <w:t>services to C</w:t>
      </w:r>
      <w:r w:rsidR="00C56F4A">
        <w:t>ustomer</w:t>
      </w:r>
      <w:r w:rsidR="00351FEB">
        <w:t xml:space="preserve"> such that both C</w:t>
      </w:r>
      <w:r w:rsidR="00C56F4A">
        <w:t>ustomer</w:t>
      </w:r>
      <w:r w:rsidR="00351FEB">
        <w:t xml:space="preserve"> and </w:t>
      </w:r>
      <w:r w:rsidR="00923416">
        <w:t>Agency</w:t>
      </w:r>
      <w:r w:rsidR="00351FEB">
        <w:t xml:space="preserve"> can help deliver cost-effective, efficient solutions for Washingtonians</w:t>
      </w:r>
      <w:commentRangeStart w:id="7"/>
      <w:commentRangeEnd w:id="7"/>
      <w:r w:rsidR="00351FEB">
        <w:rPr>
          <w:rStyle w:val="CommentReference"/>
        </w:rPr>
        <w:commentReference w:id="7"/>
      </w:r>
      <w:r w:rsidR="00351FEB">
        <w:t>.</w:t>
      </w:r>
    </w:p>
    <w:p w14:paraId="2152F72B" w14:textId="77777777" w:rsidR="00351488" w:rsidRPr="00BC0D9D" w:rsidRDefault="00351488" w:rsidP="00117A46">
      <w:pPr>
        <w:spacing w:before="360" w:after="120" w:line="240" w:lineRule="auto"/>
        <w:jc w:val="center"/>
      </w:pPr>
      <w:bookmarkStart w:id="8" w:name="_Hlk126047073"/>
      <w:bookmarkEnd w:id="5"/>
      <w:r w:rsidRPr="00BC0D9D">
        <w:t>A G R E E M E N T</w:t>
      </w:r>
    </w:p>
    <w:p w14:paraId="06E0E87E" w14:textId="77777777" w:rsidR="00F87DD2" w:rsidRPr="00BC0D9D" w:rsidRDefault="0006027A" w:rsidP="00117A46">
      <w:pPr>
        <w:spacing w:after="0" w:line="240" w:lineRule="auto"/>
        <w:jc w:val="both"/>
      </w:pPr>
      <w:r w:rsidRPr="00BC0D9D">
        <w:rPr>
          <w:smallCaps/>
        </w:rPr>
        <w:t xml:space="preserve">Now </w:t>
      </w:r>
      <w:r w:rsidR="00100470" w:rsidRPr="00BC0D9D">
        <w:rPr>
          <w:smallCaps/>
        </w:rPr>
        <w:t>T</w:t>
      </w:r>
      <w:r w:rsidRPr="00BC0D9D">
        <w:rPr>
          <w:smallCaps/>
        </w:rPr>
        <w:t>here</w:t>
      </w:r>
      <w:r w:rsidR="002B7561" w:rsidRPr="00BC0D9D">
        <w:rPr>
          <w:smallCaps/>
        </w:rPr>
        <w:t>fore</w:t>
      </w:r>
      <w:r w:rsidR="00F87DD2" w:rsidRPr="00BC0D9D">
        <w:t>, in consideration of the mutual covenants and agreements</w:t>
      </w:r>
      <w:r w:rsidR="002B7561" w:rsidRPr="00BC0D9D">
        <w:t xml:space="preserve"> set forth herein, the </w:t>
      </w:r>
      <w:r w:rsidR="00482F27">
        <w:t>p</w:t>
      </w:r>
      <w:r w:rsidR="002B7561" w:rsidRPr="00BC0D9D">
        <w:t xml:space="preserve">arties agree </w:t>
      </w:r>
      <w:r w:rsidR="00E82562" w:rsidRPr="00BC0D9D">
        <w:t>as follows</w:t>
      </w:r>
      <w:r w:rsidR="002B7561" w:rsidRPr="00BC0D9D">
        <w:t>:</w:t>
      </w:r>
    </w:p>
    <w:p w14:paraId="7D43E244" w14:textId="2004C811" w:rsidR="00972BD5" w:rsidRDefault="00E17CCE" w:rsidP="00E57FAB">
      <w:pPr>
        <w:pStyle w:val="ListParagraph"/>
        <w:numPr>
          <w:ilvl w:val="0"/>
          <w:numId w:val="1"/>
        </w:numPr>
        <w:spacing w:before="240" w:after="0" w:line="240" w:lineRule="auto"/>
        <w:contextualSpacing w:val="0"/>
        <w:jc w:val="both"/>
      </w:pPr>
      <w:r w:rsidRPr="00F127AE">
        <w:rPr>
          <w:b/>
          <w:smallCaps/>
        </w:rPr>
        <w:t>Term</w:t>
      </w:r>
      <w:r>
        <w:t xml:space="preserve">.  </w:t>
      </w:r>
      <w:r w:rsidRPr="002946FD">
        <w:t xml:space="preserve">The term of this </w:t>
      </w:r>
      <w:r>
        <w:t>Agreement</w:t>
      </w:r>
      <w:r w:rsidRPr="002946FD">
        <w:t xml:space="preserve"> is </w:t>
      </w:r>
      <w:r>
        <w:t>sixty (60)</w:t>
      </w:r>
      <w:r w:rsidRPr="002946FD">
        <w:t xml:space="preserve"> months, </w:t>
      </w:r>
      <w:r w:rsidRPr="00762016">
        <w:t>commencing</w:t>
      </w:r>
      <w:r w:rsidRPr="002946FD">
        <w:t xml:space="preserve"> </w:t>
      </w:r>
      <w:r w:rsidR="00F2109B">
        <w:t>_______</w:t>
      </w:r>
      <w:r>
        <w:t>, 20</w:t>
      </w:r>
      <w:r w:rsidR="005D5DC8">
        <w:t>22</w:t>
      </w:r>
      <w:r w:rsidRPr="002946FD">
        <w:t xml:space="preserve"> and ending </w:t>
      </w:r>
      <w:r w:rsidR="00F2109B">
        <w:t>_______________</w:t>
      </w:r>
      <w:r w:rsidR="00F209CD">
        <w:t xml:space="preserve">; </w:t>
      </w:r>
      <w:commentRangeStart w:id="9"/>
      <w:r w:rsidR="00F209CD" w:rsidRPr="00F209CD">
        <w:rPr>
          <w:i/>
        </w:rPr>
        <w:t>Provided</w:t>
      </w:r>
      <w:r w:rsidR="00F209CD">
        <w:t xml:space="preserve">, however, </w:t>
      </w:r>
      <w:r w:rsidR="00972BD5">
        <w:t xml:space="preserve">that the term of this Agreement shall renew </w:t>
      </w:r>
      <w:r w:rsidR="00972BD5" w:rsidRPr="00972BD5">
        <w:t xml:space="preserve">automatically for subsequent </w:t>
      </w:r>
      <w:r w:rsidR="00972BD5">
        <w:t xml:space="preserve">one (1) year </w:t>
      </w:r>
      <w:r w:rsidR="00972BD5" w:rsidRPr="00972BD5">
        <w:t>period</w:t>
      </w:r>
      <w:r w:rsidR="00972BD5">
        <w:t>s</w:t>
      </w:r>
      <w:r w:rsidR="00972BD5" w:rsidRPr="00972BD5">
        <w:t xml:space="preserve"> unless either party gives the other written notice of termination at least (</w:t>
      </w:r>
      <w:r w:rsidR="00972BD5">
        <w:t>9</w:t>
      </w:r>
      <w:r w:rsidR="00972BD5" w:rsidRPr="00972BD5">
        <w:t>0) days prior to expiration of the current term</w:t>
      </w:r>
      <w:r w:rsidR="00972BD5">
        <w:t>.</w:t>
      </w:r>
      <w:commentRangeEnd w:id="9"/>
      <w:r w:rsidR="00B32A71">
        <w:rPr>
          <w:rStyle w:val="CommentReference"/>
        </w:rPr>
        <w:commentReference w:id="9"/>
      </w:r>
    </w:p>
    <w:p w14:paraId="00D24ADF" w14:textId="6AA654A2" w:rsidR="003377C9" w:rsidRDefault="003377C9" w:rsidP="003377C9">
      <w:pPr>
        <w:pStyle w:val="ListParagraph"/>
        <w:numPr>
          <w:ilvl w:val="0"/>
          <w:numId w:val="1"/>
        </w:numPr>
        <w:spacing w:before="240" w:after="0" w:line="240" w:lineRule="auto"/>
        <w:contextualSpacing w:val="0"/>
        <w:jc w:val="both"/>
      </w:pPr>
      <w:r>
        <w:rPr>
          <w:b/>
          <w:smallCaps/>
        </w:rPr>
        <w:t>Services; Compensation</w:t>
      </w:r>
      <w:r>
        <w:t xml:space="preserve">.  </w:t>
      </w:r>
      <w:r w:rsidR="00923416">
        <w:t>Agency</w:t>
      </w:r>
      <w:r>
        <w:t xml:space="preserve"> shall provide the following services</w:t>
      </w:r>
      <w:r w:rsidR="00C56F4A">
        <w:t xml:space="preserve"> set forth in </w:t>
      </w:r>
      <w:r w:rsidR="00C56F4A" w:rsidRPr="006A0D46">
        <w:rPr>
          <w:b/>
          <w:bCs/>
        </w:rPr>
        <w:t xml:space="preserve">Exhibit A – </w:t>
      </w:r>
      <w:r w:rsidR="00C56F4A" w:rsidRPr="006A0D46">
        <w:rPr>
          <w:b/>
          <w:bCs/>
          <w:i/>
          <w:iCs/>
        </w:rPr>
        <w:t>Services to be Provided</w:t>
      </w:r>
      <w:r w:rsidR="00C56F4A">
        <w:t xml:space="preserve"> to Customer for the compensation by Customer set forth in </w:t>
      </w:r>
      <w:r w:rsidR="00C56F4A" w:rsidRPr="006A0D46">
        <w:rPr>
          <w:b/>
          <w:bCs/>
        </w:rPr>
        <w:t xml:space="preserve">Exhibit B – </w:t>
      </w:r>
      <w:r w:rsidR="00C56F4A" w:rsidRPr="006A0D46">
        <w:rPr>
          <w:b/>
          <w:bCs/>
          <w:i/>
          <w:iCs/>
        </w:rPr>
        <w:t>Compensation for Services</w:t>
      </w:r>
      <w:r>
        <w:t>.</w:t>
      </w:r>
    </w:p>
    <w:p w14:paraId="1E8EEF1B" w14:textId="77777777" w:rsidR="003377C9" w:rsidRPr="00CF6599" w:rsidRDefault="003377C9" w:rsidP="003377C9">
      <w:pPr>
        <w:pStyle w:val="ListParagraph"/>
        <w:numPr>
          <w:ilvl w:val="1"/>
          <w:numId w:val="1"/>
        </w:numPr>
        <w:spacing w:before="120" w:after="0" w:line="240" w:lineRule="auto"/>
        <w:contextualSpacing w:val="0"/>
        <w:jc w:val="both"/>
        <w:rPr>
          <w:bCs/>
          <w:highlight w:val="yellow"/>
          <w:lang w:bidi="en-US"/>
        </w:rPr>
      </w:pPr>
      <w:r w:rsidRPr="00CF6599">
        <w:rPr>
          <w:smallCaps/>
          <w:highlight w:val="yellow"/>
        </w:rPr>
        <w:lastRenderedPageBreak/>
        <w:t>______</w:t>
      </w:r>
    </w:p>
    <w:p w14:paraId="6C77AB16" w14:textId="77777777" w:rsidR="003377C9" w:rsidRDefault="003377C9" w:rsidP="003377C9">
      <w:pPr>
        <w:pStyle w:val="ListParagraph"/>
        <w:keepNext/>
        <w:keepLines/>
        <w:numPr>
          <w:ilvl w:val="0"/>
          <w:numId w:val="1"/>
        </w:numPr>
        <w:spacing w:before="240" w:after="0" w:line="240" w:lineRule="auto"/>
        <w:contextualSpacing w:val="0"/>
      </w:pPr>
      <w:r w:rsidRPr="00CC33B9">
        <w:rPr>
          <w:b/>
          <w:smallCaps/>
        </w:rPr>
        <w:t>Invoices; Billing</w:t>
      </w:r>
      <w:r>
        <w:rPr>
          <w:b/>
          <w:smallCaps/>
        </w:rPr>
        <w:t>; Payment</w:t>
      </w:r>
      <w:r>
        <w:t xml:space="preserve">.  </w:t>
      </w:r>
    </w:p>
    <w:p w14:paraId="45EB4CE3" w14:textId="0A09B088" w:rsidR="003377C9" w:rsidRPr="00401A2A" w:rsidRDefault="003377C9" w:rsidP="003377C9">
      <w:pPr>
        <w:pStyle w:val="ListParagraph"/>
        <w:keepNext/>
        <w:keepLines/>
        <w:numPr>
          <w:ilvl w:val="1"/>
          <w:numId w:val="1"/>
        </w:numPr>
        <w:spacing w:before="120" w:after="0" w:line="240" w:lineRule="auto"/>
        <w:contextualSpacing w:val="0"/>
        <w:jc w:val="both"/>
        <w:rPr>
          <w:bCs/>
          <w:lang w:bidi="en-US"/>
        </w:rPr>
      </w:pPr>
      <w:r w:rsidRPr="00DB53E2">
        <w:rPr>
          <w:smallCaps/>
        </w:rPr>
        <w:t>Billing Procedure</w:t>
      </w:r>
      <w:r w:rsidRPr="00DB53E2">
        <w:t xml:space="preserve">.  </w:t>
      </w:r>
      <w:r>
        <w:rPr>
          <w:spacing w:val="-3"/>
        </w:rPr>
        <w:t>O</w:t>
      </w:r>
      <w:r w:rsidRPr="00401A2A">
        <w:rPr>
          <w:spacing w:val="-3"/>
        </w:rPr>
        <w:t>n or before the 10</w:t>
      </w:r>
      <w:r w:rsidRPr="00401A2A">
        <w:rPr>
          <w:spacing w:val="-3"/>
          <w:vertAlign w:val="superscript"/>
        </w:rPr>
        <w:t>th</w:t>
      </w:r>
      <w:r w:rsidRPr="00401A2A">
        <w:rPr>
          <w:spacing w:val="-3"/>
        </w:rPr>
        <w:t xml:space="preserve"> of each month</w:t>
      </w:r>
      <w:r>
        <w:rPr>
          <w:spacing w:val="-3"/>
        </w:rPr>
        <w:t>,</w:t>
      </w:r>
      <w:r>
        <w:t xml:space="preserve"> </w:t>
      </w:r>
      <w:r w:rsidR="00923416">
        <w:t>Agency</w:t>
      </w:r>
      <w:r w:rsidRPr="00DB53E2">
        <w:t xml:space="preserve"> shall </w:t>
      </w:r>
      <w:r w:rsidRPr="00401A2A">
        <w:rPr>
          <w:spacing w:val="-3"/>
        </w:rPr>
        <w:t>submit</w:t>
      </w:r>
      <w:r>
        <w:rPr>
          <w:spacing w:val="-3"/>
        </w:rPr>
        <w:t xml:space="preserve"> </w:t>
      </w:r>
      <w:r w:rsidRPr="00401A2A">
        <w:rPr>
          <w:spacing w:val="-3"/>
        </w:rPr>
        <w:t>t</w:t>
      </w:r>
      <w:r>
        <w:rPr>
          <w:spacing w:val="-3"/>
        </w:rPr>
        <w:t>o C</w:t>
      </w:r>
      <w:r w:rsidR="00C56F4A">
        <w:rPr>
          <w:spacing w:val="-3"/>
        </w:rPr>
        <w:t>ustomer</w:t>
      </w:r>
      <w:r>
        <w:rPr>
          <w:spacing w:val="-3"/>
        </w:rPr>
        <w:t xml:space="preserve"> an invoice for </w:t>
      </w:r>
      <w:r w:rsidRPr="00401A2A">
        <w:rPr>
          <w:spacing w:val="-3"/>
        </w:rPr>
        <w:t>the prior month’s services</w:t>
      </w:r>
      <w:r>
        <w:rPr>
          <w:spacing w:val="-3"/>
        </w:rPr>
        <w:t>, as applicable.</w:t>
      </w:r>
    </w:p>
    <w:p w14:paraId="6EF17342" w14:textId="3A81E392" w:rsidR="003377C9" w:rsidRPr="00084688" w:rsidRDefault="003377C9" w:rsidP="003377C9">
      <w:pPr>
        <w:pStyle w:val="ListParagraph"/>
        <w:numPr>
          <w:ilvl w:val="1"/>
          <w:numId w:val="1"/>
        </w:numPr>
        <w:spacing w:before="120" w:after="0" w:line="240" w:lineRule="auto"/>
        <w:contextualSpacing w:val="0"/>
        <w:jc w:val="both"/>
        <w:rPr>
          <w:bCs/>
          <w:lang w:bidi="en-US"/>
        </w:rPr>
      </w:pPr>
      <w:r>
        <w:rPr>
          <w:smallCaps/>
        </w:rPr>
        <w:t>Billing Detail</w:t>
      </w:r>
      <w:r>
        <w:t>.  Each invoice submitted to C</w:t>
      </w:r>
      <w:r w:rsidR="00C56F4A">
        <w:t>ustomer</w:t>
      </w:r>
      <w:r>
        <w:t xml:space="preserve"> by </w:t>
      </w:r>
      <w:r w:rsidR="00923416">
        <w:t>Agency</w:t>
      </w:r>
      <w:r w:rsidRPr="00DB53E2">
        <w:t xml:space="preserve"> </w:t>
      </w:r>
      <w:r>
        <w:t>shall include information as is necessary for C</w:t>
      </w:r>
      <w:r w:rsidR="00C56F4A">
        <w:t>ustomer</w:t>
      </w:r>
      <w:r>
        <w:t xml:space="preserve"> to determine the exact nature of all expenditures.  </w:t>
      </w:r>
      <w:r w:rsidRPr="00401A2A">
        <w:rPr>
          <w:spacing w:val="-3"/>
        </w:rPr>
        <w:t>T</w:t>
      </w:r>
      <w:r w:rsidRPr="00401A2A">
        <w:t xml:space="preserve">he invoice will </w:t>
      </w:r>
      <w:r>
        <w:t>state clearly</w:t>
      </w:r>
      <w:r w:rsidRPr="00401A2A">
        <w:t xml:space="preserve"> that it is for the services rendered in performance under this Agreement and shall reference the Agreement number</w:t>
      </w:r>
      <w:r>
        <w:t xml:space="preserve">.  </w:t>
      </w:r>
      <w:r>
        <w:rPr>
          <w:spacing w:val="-3"/>
        </w:rPr>
        <w:t>Any</w:t>
      </w:r>
      <w:r w:rsidRPr="00401A2A">
        <w:rPr>
          <w:spacing w:val="-3"/>
        </w:rPr>
        <w:t xml:space="preserve"> expenses invoiced </w:t>
      </w:r>
      <w:r>
        <w:rPr>
          <w:spacing w:val="-3"/>
        </w:rPr>
        <w:t>to C</w:t>
      </w:r>
      <w:r w:rsidR="00C56F4A">
        <w:rPr>
          <w:spacing w:val="-3"/>
        </w:rPr>
        <w:t>ustomer</w:t>
      </w:r>
      <w:r>
        <w:rPr>
          <w:spacing w:val="-3"/>
        </w:rPr>
        <w:t xml:space="preserve"> </w:t>
      </w:r>
      <w:r w:rsidRPr="00401A2A">
        <w:rPr>
          <w:spacing w:val="-3"/>
        </w:rPr>
        <w:t>shall be supported with copies of invoices paid</w:t>
      </w:r>
      <w:r>
        <w:rPr>
          <w:spacing w:val="-3"/>
        </w:rPr>
        <w:t xml:space="preserve"> by </w:t>
      </w:r>
      <w:r w:rsidR="00923416">
        <w:rPr>
          <w:spacing w:val="-3"/>
        </w:rPr>
        <w:t>Agency</w:t>
      </w:r>
      <w:r>
        <w:rPr>
          <w:spacing w:val="-3"/>
        </w:rPr>
        <w:t>.</w:t>
      </w:r>
    </w:p>
    <w:p w14:paraId="3FDFA02A" w14:textId="36457D47" w:rsidR="003377C9" w:rsidRDefault="003377C9" w:rsidP="003377C9">
      <w:pPr>
        <w:pStyle w:val="ListParagraph"/>
        <w:numPr>
          <w:ilvl w:val="1"/>
          <w:numId w:val="1"/>
        </w:numPr>
        <w:spacing w:before="120" w:after="0" w:line="240" w:lineRule="auto"/>
        <w:contextualSpacing w:val="0"/>
        <w:jc w:val="both"/>
        <w:rPr>
          <w:bCs/>
          <w:lang w:bidi="en-US"/>
        </w:rPr>
      </w:pPr>
      <w:r w:rsidRPr="001C72DB">
        <w:rPr>
          <w:bCs/>
          <w:smallCaps/>
          <w:lang w:bidi="en-US"/>
        </w:rPr>
        <w:t xml:space="preserve">Billing </w:t>
      </w:r>
      <w:r w:rsidRPr="00F40661">
        <w:rPr>
          <w:smallCaps/>
        </w:rPr>
        <w:t>Address</w:t>
      </w:r>
      <w:r>
        <w:rPr>
          <w:bCs/>
          <w:lang w:bidi="en-US"/>
        </w:rPr>
        <w:t>.  Invoices shall be delivered to C</w:t>
      </w:r>
      <w:r w:rsidR="00C56F4A">
        <w:rPr>
          <w:bCs/>
          <w:lang w:bidi="en-US"/>
        </w:rPr>
        <w:t>ustomer</w:t>
      </w:r>
      <w:r>
        <w:rPr>
          <w:bCs/>
          <w:lang w:bidi="en-US"/>
        </w:rPr>
        <w:t xml:space="preserve"> as follows:</w:t>
      </w:r>
    </w:p>
    <w:p w14:paraId="01104866" w14:textId="77777777" w:rsidR="003377C9" w:rsidRDefault="003377C9" w:rsidP="003377C9">
      <w:pPr>
        <w:spacing w:before="120" w:after="0" w:line="240" w:lineRule="auto"/>
        <w:ind w:left="1710"/>
        <w:jc w:val="both"/>
        <w:rPr>
          <w:bCs/>
          <w:lang w:bidi="en-US"/>
        </w:rPr>
      </w:pPr>
      <w:r>
        <w:rPr>
          <w:bCs/>
          <w:lang w:bidi="en-US"/>
        </w:rPr>
        <w:t>If sent by mail:</w:t>
      </w:r>
    </w:p>
    <w:p w14:paraId="68B61C10" w14:textId="77777777" w:rsidR="003377C9" w:rsidRDefault="003377C9" w:rsidP="003377C9">
      <w:pPr>
        <w:spacing w:before="60" w:after="0" w:line="240" w:lineRule="auto"/>
        <w:ind w:left="2160"/>
        <w:rPr>
          <w:bCs/>
          <w:lang w:bidi="en-US"/>
        </w:rPr>
      </w:pPr>
      <w:r>
        <w:rPr>
          <w:bCs/>
          <w:lang w:bidi="en-US"/>
        </w:rPr>
        <w:t xml:space="preserve">Attn:  </w:t>
      </w:r>
      <w:commentRangeStart w:id="10"/>
      <w:r>
        <w:rPr>
          <w:bCs/>
          <w:lang w:bidi="en-US"/>
        </w:rPr>
        <w:t>_______________</w:t>
      </w:r>
      <w:commentRangeEnd w:id="10"/>
      <w:r>
        <w:rPr>
          <w:rStyle w:val="CommentReference"/>
        </w:rPr>
        <w:commentReference w:id="10"/>
      </w:r>
      <w:r>
        <w:rPr>
          <w:bCs/>
          <w:lang w:bidi="en-US"/>
        </w:rPr>
        <w:br/>
        <w:t>Finance Department</w:t>
      </w:r>
      <w:r>
        <w:rPr>
          <w:bCs/>
          <w:lang w:bidi="en-US"/>
        </w:rPr>
        <w:br/>
        <w:t>_____________________</w:t>
      </w:r>
      <w:r>
        <w:rPr>
          <w:bCs/>
          <w:lang w:bidi="en-US"/>
        </w:rPr>
        <w:br/>
        <w:t>_____________________</w:t>
      </w:r>
      <w:r>
        <w:rPr>
          <w:bCs/>
          <w:lang w:bidi="en-US"/>
        </w:rPr>
        <w:br/>
        <w:t>_________, WA  ________</w:t>
      </w:r>
    </w:p>
    <w:p w14:paraId="2D5F75B2" w14:textId="77777777" w:rsidR="003377C9" w:rsidRPr="001C72DB" w:rsidRDefault="003377C9" w:rsidP="003377C9">
      <w:pPr>
        <w:keepNext/>
        <w:keepLines/>
        <w:spacing w:before="120" w:after="0" w:line="240" w:lineRule="auto"/>
        <w:ind w:left="1710"/>
        <w:jc w:val="both"/>
        <w:rPr>
          <w:bCs/>
          <w:lang w:bidi="en-US"/>
        </w:rPr>
      </w:pPr>
      <w:r>
        <w:rPr>
          <w:bCs/>
          <w:lang w:bidi="en-US"/>
        </w:rPr>
        <w:t xml:space="preserve">If sent electronically:  </w:t>
      </w:r>
      <w:commentRangeStart w:id="11"/>
      <w:r w:rsidRPr="00F40661">
        <w:rPr>
          <w:bCs/>
          <w:lang w:bidi="en-US"/>
        </w:rPr>
        <w:t>____________</w:t>
      </w:r>
      <w:commentRangeEnd w:id="11"/>
      <w:r>
        <w:rPr>
          <w:rStyle w:val="CommentReference"/>
        </w:rPr>
        <w:commentReference w:id="11"/>
      </w:r>
    </w:p>
    <w:p w14:paraId="4232F179" w14:textId="515BE681" w:rsidR="003377C9" w:rsidRPr="00596645" w:rsidRDefault="003377C9" w:rsidP="003377C9">
      <w:pPr>
        <w:pStyle w:val="ListParagraph"/>
        <w:numPr>
          <w:ilvl w:val="1"/>
          <w:numId w:val="1"/>
        </w:numPr>
        <w:spacing w:before="120" w:after="0" w:line="240" w:lineRule="auto"/>
        <w:contextualSpacing w:val="0"/>
        <w:jc w:val="both"/>
        <w:rPr>
          <w:bCs/>
          <w:lang w:bidi="en-US"/>
        </w:rPr>
      </w:pPr>
      <w:r>
        <w:rPr>
          <w:smallCaps/>
        </w:rPr>
        <w:t>Payment Procedure</w:t>
      </w:r>
      <w:r>
        <w:t xml:space="preserve">.  </w:t>
      </w:r>
      <w:r>
        <w:rPr>
          <w:szCs w:val="24"/>
        </w:rPr>
        <w:t>C</w:t>
      </w:r>
      <w:r w:rsidR="00C56F4A">
        <w:rPr>
          <w:szCs w:val="24"/>
        </w:rPr>
        <w:t>ustomer</w:t>
      </w:r>
      <w:r>
        <w:rPr>
          <w:szCs w:val="24"/>
        </w:rPr>
        <w:t xml:space="preserve"> </w:t>
      </w:r>
      <w:r w:rsidRPr="002D0F92">
        <w:rPr>
          <w:szCs w:val="24"/>
        </w:rPr>
        <w:t xml:space="preserve">shall pay all invoices received from </w:t>
      </w:r>
      <w:r w:rsidR="00923416">
        <w:t>Agency</w:t>
      </w:r>
      <w:r w:rsidRPr="00DB53E2">
        <w:t xml:space="preserve"> </w:t>
      </w:r>
      <w:r w:rsidRPr="002D0F92">
        <w:rPr>
          <w:szCs w:val="24"/>
        </w:rPr>
        <w:t xml:space="preserve">within </w:t>
      </w:r>
      <w:r>
        <w:rPr>
          <w:szCs w:val="24"/>
        </w:rPr>
        <w:t>thirty (3</w:t>
      </w:r>
      <w:r w:rsidRPr="002D0F92">
        <w:rPr>
          <w:szCs w:val="24"/>
        </w:rPr>
        <w:t>0</w:t>
      </w:r>
      <w:r>
        <w:rPr>
          <w:szCs w:val="24"/>
        </w:rPr>
        <w:t>)</w:t>
      </w:r>
      <w:r w:rsidRPr="002D0F92">
        <w:rPr>
          <w:szCs w:val="24"/>
        </w:rPr>
        <w:t xml:space="preserve"> days of receipt of properly executed invoice.</w:t>
      </w:r>
      <w:r>
        <w:rPr>
          <w:szCs w:val="24"/>
        </w:rPr>
        <w:t xml:space="preserve">  C</w:t>
      </w:r>
      <w:r w:rsidR="00C56F4A">
        <w:rPr>
          <w:szCs w:val="24"/>
        </w:rPr>
        <w:t>ustomer</w:t>
      </w:r>
      <w:r>
        <w:rPr>
          <w:szCs w:val="24"/>
        </w:rPr>
        <w:t xml:space="preserve"> shall remit payment to </w:t>
      </w:r>
      <w:r w:rsidR="00923416">
        <w:rPr>
          <w:szCs w:val="24"/>
        </w:rPr>
        <w:t>Agency</w:t>
      </w:r>
      <w:r>
        <w:rPr>
          <w:szCs w:val="24"/>
        </w:rPr>
        <w:t xml:space="preserve"> at the following Address, including the Agreement Number with such payment:</w:t>
      </w:r>
    </w:p>
    <w:p w14:paraId="3766978F" w14:textId="076F0579" w:rsidR="003377C9" w:rsidRPr="00596645" w:rsidRDefault="003377C9" w:rsidP="003377C9">
      <w:pPr>
        <w:spacing w:before="60" w:after="0" w:line="240" w:lineRule="auto"/>
        <w:ind w:left="2160"/>
        <w:rPr>
          <w:bCs/>
          <w:lang w:bidi="en-US"/>
        </w:rPr>
      </w:pPr>
      <w:r w:rsidRPr="00596645">
        <w:rPr>
          <w:bCs/>
          <w:lang w:bidi="en-US"/>
        </w:rPr>
        <w:t>Attn</w:t>
      </w:r>
      <w:r>
        <w:rPr>
          <w:bCs/>
          <w:lang w:bidi="en-US"/>
        </w:rPr>
        <w:t xml:space="preserve">:  </w:t>
      </w:r>
      <w:r w:rsidRPr="00596645">
        <w:rPr>
          <w:bCs/>
          <w:lang w:bidi="en-US"/>
        </w:rPr>
        <w:t>Finance Department</w:t>
      </w:r>
      <w:r w:rsidRPr="00596645">
        <w:rPr>
          <w:bCs/>
          <w:lang w:bidi="en-US"/>
        </w:rPr>
        <w:br/>
      </w:r>
      <w:r>
        <w:rPr>
          <w:bCs/>
          <w:lang w:bidi="en-US"/>
        </w:rPr>
        <w:t xml:space="preserve">Washington State </w:t>
      </w:r>
      <w:r w:rsidR="009F0639">
        <w:rPr>
          <w:bCs/>
          <w:lang w:bidi="en-US"/>
        </w:rPr>
        <w:t>Dept.</w:t>
      </w:r>
      <w:r>
        <w:rPr>
          <w:bCs/>
          <w:lang w:bidi="en-US"/>
        </w:rPr>
        <w:t xml:space="preserve"> of </w:t>
      </w:r>
      <w:r w:rsidR="00923416">
        <w:rPr>
          <w:bCs/>
          <w:lang w:bidi="en-US"/>
        </w:rPr>
        <w:t>________</w:t>
      </w:r>
      <w:r w:rsidRPr="00596645">
        <w:rPr>
          <w:bCs/>
          <w:lang w:bidi="en-US"/>
        </w:rPr>
        <w:br/>
      </w:r>
      <w:r>
        <w:rPr>
          <w:bCs/>
          <w:lang w:bidi="en-US"/>
        </w:rPr>
        <w:t xml:space="preserve">P.O. Box </w:t>
      </w:r>
      <w:r w:rsidRPr="00084688">
        <w:rPr>
          <w:bCs/>
          <w:highlight w:val="yellow"/>
          <w:lang w:bidi="en-US"/>
        </w:rPr>
        <w:t>______</w:t>
      </w:r>
      <w:r w:rsidRPr="00596645">
        <w:rPr>
          <w:bCs/>
          <w:lang w:bidi="en-US"/>
        </w:rPr>
        <w:br/>
      </w:r>
      <w:r>
        <w:rPr>
          <w:bCs/>
          <w:lang w:bidi="en-US"/>
        </w:rPr>
        <w:t>Olympia,</w:t>
      </w:r>
      <w:r w:rsidRPr="00596645">
        <w:rPr>
          <w:bCs/>
          <w:lang w:bidi="en-US"/>
        </w:rPr>
        <w:t xml:space="preserve"> WA  </w:t>
      </w:r>
      <w:r>
        <w:rPr>
          <w:bCs/>
          <w:lang w:bidi="en-US"/>
        </w:rPr>
        <w:t>98504-4</w:t>
      </w:r>
      <w:r w:rsidRPr="00084688">
        <w:rPr>
          <w:bCs/>
          <w:highlight w:val="yellow"/>
          <w:lang w:bidi="en-US"/>
        </w:rPr>
        <w:t>____</w:t>
      </w:r>
    </w:p>
    <w:p w14:paraId="4B09B0BD" w14:textId="77777777" w:rsidR="00573739" w:rsidRPr="00567A60" w:rsidRDefault="00567A60" w:rsidP="00573739">
      <w:pPr>
        <w:pStyle w:val="ListParagraph"/>
        <w:numPr>
          <w:ilvl w:val="0"/>
          <w:numId w:val="1"/>
        </w:numPr>
        <w:spacing w:before="120" w:after="0" w:line="240" w:lineRule="auto"/>
        <w:contextualSpacing w:val="0"/>
        <w:jc w:val="both"/>
        <w:rPr>
          <w:bCs/>
          <w:lang w:bidi="en-US"/>
        </w:rPr>
      </w:pPr>
      <w:r w:rsidRPr="00567A60">
        <w:rPr>
          <w:b/>
          <w:smallCaps/>
        </w:rPr>
        <w:t>Agreement</w:t>
      </w:r>
      <w:r w:rsidR="00296D1A" w:rsidRPr="00567A60">
        <w:rPr>
          <w:b/>
          <w:smallCaps/>
        </w:rPr>
        <w:t xml:space="preserve"> Management</w:t>
      </w:r>
      <w:r w:rsidR="006E6807">
        <w:t xml:space="preserve">.  </w:t>
      </w:r>
      <w:r w:rsidR="00573739">
        <w:t xml:space="preserve">The parties hereby designate the following </w:t>
      </w:r>
      <w:r>
        <w:t>agreement</w:t>
      </w:r>
      <w:r w:rsidR="00573739">
        <w:t xml:space="preserve"> administrators as the respective single points of contact for purposes of this Agreement, each of whom shall be the </w:t>
      </w:r>
      <w:r w:rsidR="00573739" w:rsidRPr="0095570A">
        <w:t xml:space="preserve">principal contact for business activities under this </w:t>
      </w:r>
      <w:r w:rsidR="00573739">
        <w:t>Agreement</w:t>
      </w:r>
      <w:r w:rsidR="00573739" w:rsidRPr="0095570A">
        <w:t xml:space="preserve">. </w:t>
      </w:r>
      <w:r w:rsidR="00573739">
        <w:t xml:space="preserve"> The parties may change administrators by written notice as set forth below.</w:t>
      </w:r>
      <w:r>
        <w:t xml:space="preserve">  </w:t>
      </w:r>
      <w:r w:rsidR="00573739">
        <w:t>A</w:t>
      </w:r>
      <w:r w:rsidR="00573739" w:rsidRPr="002946FD">
        <w:t xml:space="preserve">ny notices required or desired shall be in writing and sent by U.S. mail, postage prepaid, or sent via </w:t>
      </w:r>
      <w:r w:rsidR="00573739">
        <w:t>email</w:t>
      </w:r>
      <w:r w:rsidR="00573739" w:rsidRPr="002946FD">
        <w:t xml:space="preserve">, and shall be sent to the respective addressee at the respective address or </w:t>
      </w:r>
      <w:r w:rsidR="00573739">
        <w:t>email address</w:t>
      </w:r>
      <w:r w:rsidR="00573739" w:rsidRPr="002946FD">
        <w:t xml:space="preserve"> set forth below or to such other address or </w:t>
      </w:r>
      <w:r w:rsidR="00573739">
        <w:t>email</w:t>
      </w:r>
      <w:r w:rsidR="00573739" w:rsidRPr="002946FD">
        <w:t xml:space="preserve"> </w:t>
      </w:r>
      <w:r w:rsidR="00573739">
        <w:t xml:space="preserve">address </w:t>
      </w:r>
      <w:r w:rsidR="00573739" w:rsidRPr="002946FD">
        <w:t>as the parties may specify in writing:</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4311"/>
      </w:tblGrid>
      <w:tr w:rsidR="00573739" w14:paraId="5A7AC639" w14:textId="77777777" w:rsidTr="00177812">
        <w:tc>
          <w:tcPr>
            <w:tcW w:w="3960" w:type="dxa"/>
          </w:tcPr>
          <w:p w14:paraId="4DCE25B8" w14:textId="0F5785F0" w:rsidR="00573739" w:rsidRPr="003E1D62" w:rsidRDefault="00923416" w:rsidP="00BB459C">
            <w:pPr>
              <w:keepNext/>
              <w:keepLines/>
              <w:spacing w:before="120"/>
              <w:rPr>
                <w:b/>
              </w:rPr>
            </w:pPr>
            <w:r>
              <w:rPr>
                <w:b/>
              </w:rPr>
              <w:t>Agency</w:t>
            </w:r>
          </w:p>
        </w:tc>
        <w:tc>
          <w:tcPr>
            <w:tcW w:w="4428" w:type="dxa"/>
          </w:tcPr>
          <w:p w14:paraId="7889D344" w14:textId="6B632471" w:rsidR="00573739" w:rsidRPr="003E1D62" w:rsidRDefault="00D75202" w:rsidP="00BB459C">
            <w:pPr>
              <w:keepNext/>
              <w:keepLines/>
              <w:spacing w:before="120"/>
              <w:rPr>
                <w:b/>
              </w:rPr>
            </w:pPr>
            <w:r>
              <w:rPr>
                <w:b/>
              </w:rPr>
              <w:t>Customer</w:t>
            </w:r>
          </w:p>
        </w:tc>
      </w:tr>
      <w:tr w:rsidR="00573739" w14:paraId="1345D1BE" w14:textId="77777777" w:rsidTr="00177812">
        <w:tc>
          <w:tcPr>
            <w:tcW w:w="3960" w:type="dxa"/>
          </w:tcPr>
          <w:p w14:paraId="33134F8D" w14:textId="2BBA08C7" w:rsidR="00573739" w:rsidRDefault="00573739" w:rsidP="00BB459C">
            <w:pPr>
              <w:keepNext/>
              <w:keepLines/>
              <w:spacing w:before="40"/>
            </w:pPr>
            <w:r>
              <w:t xml:space="preserve">Attn:  </w:t>
            </w:r>
            <w:commentRangeStart w:id="12"/>
            <w:r w:rsidR="00F2109B">
              <w:t>______________</w:t>
            </w:r>
            <w:commentRangeEnd w:id="12"/>
            <w:r w:rsidR="00F2109B">
              <w:rPr>
                <w:rStyle w:val="CommentReference"/>
              </w:rPr>
              <w:commentReference w:id="12"/>
            </w:r>
            <w:r w:rsidR="003921DC">
              <w:br/>
            </w:r>
            <w:commentRangeStart w:id="13"/>
            <w:r w:rsidR="00F2109B">
              <w:t>_________________</w:t>
            </w:r>
            <w:commentRangeEnd w:id="13"/>
            <w:r w:rsidR="00F2109B">
              <w:rPr>
                <w:rStyle w:val="CommentReference"/>
              </w:rPr>
              <w:commentReference w:id="13"/>
            </w:r>
            <w:r>
              <w:br/>
              <w:t xml:space="preserve">Washington Dept. of </w:t>
            </w:r>
            <w:r w:rsidR="00923416">
              <w:t>_________</w:t>
            </w:r>
            <w:r>
              <w:br/>
              <w:t xml:space="preserve">PO Box </w:t>
            </w:r>
            <w:r w:rsidRPr="007A5CCB">
              <w:t>414</w:t>
            </w:r>
            <w:r w:rsidR="00F2109B">
              <w:t>11</w:t>
            </w:r>
            <w:r w:rsidRPr="007A5CCB">
              <w:br/>
              <w:t>Olympia, WA  98504-14</w:t>
            </w:r>
            <w:r w:rsidR="00F2109B">
              <w:t>11</w:t>
            </w:r>
          </w:p>
          <w:p w14:paraId="06DF9BB5" w14:textId="72E62053" w:rsidR="00573739" w:rsidRDefault="00573739" w:rsidP="00BB459C">
            <w:pPr>
              <w:keepNext/>
              <w:keepLines/>
              <w:spacing w:before="40"/>
            </w:pPr>
            <w:r>
              <w:t xml:space="preserve">Tel:  (360) </w:t>
            </w:r>
            <w:r w:rsidR="007A5CCB">
              <w:t>407-</w:t>
            </w:r>
            <w:r w:rsidR="00F2109B">
              <w:t>XXXX</w:t>
            </w:r>
          </w:p>
          <w:p w14:paraId="4B652D2B" w14:textId="4917D35D" w:rsidR="00573739" w:rsidRDefault="00573739" w:rsidP="00F2109B">
            <w:pPr>
              <w:keepNext/>
              <w:keepLines/>
              <w:spacing w:before="40"/>
            </w:pPr>
            <w:r>
              <w:t xml:space="preserve">Email:  </w:t>
            </w:r>
            <w:r w:rsidR="009F0639">
              <w:fldChar w:fldCharType="begin"/>
            </w:r>
            <w:r w:rsidR="009F0639">
              <w:instrText xml:space="preserve"> HYPERLINK "mailto:</w:instrText>
            </w:r>
            <w:commentRangeStart w:id="14"/>
            <w:r w:rsidR="009F0639" w:rsidRPr="003113A1">
              <w:instrText>xxxxxxxxxxx@xxx.wa.gov</w:instrText>
            </w:r>
            <w:commentRangeEnd w:id="14"/>
            <w:r w:rsidR="009F0639">
              <w:instrText xml:space="preserve">" </w:instrText>
            </w:r>
            <w:r w:rsidR="009F0639">
              <w:fldChar w:fldCharType="separate"/>
            </w:r>
            <w:r w:rsidR="009F0639" w:rsidRPr="009F0639">
              <w:rPr>
                <w:rStyle w:val="Hyperlink"/>
              </w:rPr>
              <w:t>xxxxxxxxxxx@xxx.wa.gov</w:t>
            </w:r>
            <w:r w:rsidR="009F0639">
              <w:fldChar w:fldCharType="end"/>
            </w:r>
            <w:r w:rsidR="00F2109B">
              <w:rPr>
                <w:rStyle w:val="CommentReference"/>
              </w:rPr>
              <w:commentReference w:id="14"/>
            </w:r>
            <w:r w:rsidR="007A5CCB">
              <w:t xml:space="preserve"> </w:t>
            </w:r>
          </w:p>
        </w:tc>
        <w:tc>
          <w:tcPr>
            <w:tcW w:w="4428" w:type="dxa"/>
          </w:tcPr>
          <w:p w14:paraId="0382B03A" w14:textId="2872EEEA" w:rsidR="00573739" w:rsidRDefault="00573739" w:rsidP="00BB459C">
            <w:pPr>
              <w:keepNext/>
              <w:keepLines/>
              <w:spacing w:before="40"/>
            </w:pPr>
            <w:r>
              <w:t xml:space="preserve">Attn:  </w:t>
            </w:r>
            <w:commentRangeStart w:id="15"/>
            <w:r w:rsidR="00F2109B">
              <w:t>_________________</w:t>
            </w:r>
            <w:commentRangeEnd w:id="15"/>
            <w:r w:rsidR="00F2109B">
              <w:rPr>
                <w:rStyle w:val="CommentReference"/>
              </w:rPr>
              <w:commentReference w:id="15"/>
            </w:r>
            <w:r>
              <w:br/>
            </w:r>
            <w:commentRangeStart w:id="16"/>
            <w:r w:rsidR="00F2109B">
              <w:t>___________________</w:t>
            </w:r>
            <w:commentRangeEnd w:id="16"/>
            <w:r w:rsidR="00F2109B">
              <w:rPr>
                <w:rStyle w:val="CommentReference"/>
              </w:rPr>
              <w:commentReference w:id="16"/>
            </w:r>
            <w:r w:rsidR="00EE5166">
              <w:br/>
            </w:r>
            <w:commentRangeStart w:id="17"/>
            <w:r w:rsidR="00F2109B">
              <w:t>______________________</w:t>
            </w:r>
            <w:r w:rsidR="002A163C">
              <w:br/>
            </w:r>
            <w:r w:rsidR="00F2109B">
              <w:t>______________________</w:t>
            </w:r>
            <w:r w:rsidR="002A163C">
              <w:br/>
            </w:r>
            <w:r w:rsidR="00F2109B">
              <w:t>______________________</w:t>
            </w:r>
            <w:r>
              <w:br/>
            </w:r>
            <w:r w:rsidR="00F2109B">
              <w:t>______________________</w:t>
            </w:r>
            <w:commentRangeEnd w:id="17"/>
            <w:r w:rsidR="00F2109B">
              <w:rPr>
                <w:rStyle w:val="CommentReference"/>
              </w:rPr>
              <w:commentReference w:id="17"/>
            </w:r>
          </w:p>
          <w:p w14:paraId="47AF603C" w14:textId="23C7729B" w:rsidR="00573739" w:rsidRDefault="00573739" w:rsidP="00BB459C">
            <w:pPr>
              <w:keepNext/>
              <w:keepLines/>
              <w:spacing w:before="40"/>
            </w:pPr>
            <w:r>
              <w:t xml:space="preserve">Tel:  </w:t>
            </w:r>
            <w:commentRangeStart w:id="18"/>
            <w:r>
              <w:t>(</w:t>
            </w:r>
            <w:r w:rsidR="00F2109B">
              <w:t>xxx</w:t>
            </w:r>
            <w:r>
              <w:t xml:space="preserve">) </w:t>
            </w:r>
            <w:r w:rsidR="00F2109B">
              <w:t>xxx</w:t>
            </w:r>
            <w:r w:rsidR="007A5CCB">
              <w:t>-</w:t>
            </w:r>
            <w:r w:rsidR="00F2109B">
              <w:t>xxxx</w:t>
            </w:r>
            <w:commentRangeEnd w:id="18"/>
            <w:r w:rsidR="00F2109B">
              <w:rPr>
                <w:rStyle w:val="CommentReference"/>
              </w:rPr>
              <w:commentReference w:id="18"/>
            </w:r>
          </w:p>
          <w:p w14:paraId="2E0BBC5C" w14:textId="40FFB824" w:rsidR="00573739" w:rsidRDefault="00573739" w:rsidP="00F2109B">
            <w:pPr>
              <w:keepNext/>
              <w:keepLines/>
              <w:spacing w:before="40"/>
            </w:pPr>
            <w:r>
              <w:t>Email</w:t>
            </w:r>
            <w:r w:rsidR="00F2109B">
              <w:t xml:space="preserve">: </w:t>
            </w:r>
            <w:r w:rsidR="007A5CCB">
              <w:t xml:space="preserve"> </w:t>
            </w:r>
            <w:commentRangeStart w:id="19"/>
            <w:r w:rsidR="00F2109B">
              <w:t>_______________</w:t>
            </w:r>
            <w:commentRangeEnd w:id="19"/>
            <w:r w:rsidR="00F2109B">
              <w:rPr>
                <w:rStyle w:val="CommentReference"/>
              </w:rPr>
              <w:commentReference w:id="19"/>
            </w:r>
          </w:p>
        </w:tc>
      </w:tr>
    </w:tbl>
    <w:p w14:paraId="788C21F7" w14:textId="77777777" w:rsidR="00573739" w:rsidRPr="00D55D4A" w:rsidRDefault="00573739" w:rsidP="00567A60">
      <w:pPr>
        <w:spacing w:before="120" w:after="0" w:line="240" w:lineRule="auto"/>
        <w:ind w:left="720"/>
        <w:jc w:val="both"/>
        <w:rPr>
          <w:bCs/>
          <w:lang w:bidi="en-US"/>
        </w:rPr>
      </w:pPr>
      <w:r w:rsidRPr="002946FD">
        <w:t xml:space="preserve">Notices shall be deemed effective upon the earlier of receipt, if mailed, </w:t>
      </w:r>
      <w:r>
        <w:t>or, if emailed, upon transmission</w:t>
      </w:r>
      <w:r w:rsidRPr="00247BC2">
        <w:t xml:space="preserve"> </w:t>
      </w:r>
      <w:r w:rsidRPr="002946FD">
        <w:t xml:space="preserve">to the designated </w:t>
      </w:r>
      <w:r>
        <w:t>email</w:t>
      </w:r>
      <w:r w:rsidRPr="002946FD">
        <w:t xml:space="preserve"> </w:t>
      </w:r>
      <w:r>
        <w:t xml:space="preserve">address </w:t>
      </w:r>
      <w:r w:rsidRPr="002946FD">
        <w:t>of said addressee.</w:t>
      </w:r>
    </w:p>
    <w:p w14:paraId="32FFE68F" w14:textId="77777777" w:rsidR="00296D1A" w:rsidRDefault="00573739" w:rsidP="00296D1A">
      <w:pPr>
        <w:pStyle w:val="ListParagraph"/>
        <w:numPr>
          <w:ilvl w:val="0"/>
          <w:numId w:val="1"/>
        </w:numPr>
        <w:spacing w:before="240" w:after="0" w:line="240" w:lineRule="auto"/>
        <w:contextualSpacing w:val="0"/>
      </w:pPr>
      <w:r>
        <w:rPr>
          <w:b/>
          <w:smallCaps/>
        </w:rPr>
        <w:lastRenderedPageBreak/>
        <w:t>Records Retention</w:t>
      </w:r>
      <w:r w:rsidR="00BB459C">
        <w:rPr>
          <w:b/>
          <w:smallCaps/>
        </w:rPr>
        <w:t xml:space="preserve"> &amp; Public Records</w:t>
      </w:r>
      <w:r>
        <w:t>.</w:t>
      </w:r>
    </w:p>
    <w:p w14:paraId="1E3CD019" w14:textId="77777777" w:rsidR="005B2C2F" w:rsidRPr="005B2C2F" w:rsidRDefault="005B2C2F" w:rsidP="00573739">
      <w:pPr>
        <w:pStyle w:val="ListParagraph"/>
        <w:numPr>
          <w:ilvl w:val="1"/>
          <w:numId w:val="1"/>
        </w:numPr>
        <w:spacing w:before="120" w:after="0" w:line="240" w:lineRule="auto"/>
        <w:contextualSpacing w:val="0"/>
        <w:jc w:val="both"/>
        <w:rPr>
          <w:bCs/>
          <w:lang w:bidi="en-US"/>
        </w:rPr>
      </w:pPr>
      <w:r w:rsidRPr="005B2C2F">
        <w:rPr>
          <w:bCs/>
          <w:smallCaps/>
          <w:lang w:bidi="en-US"/>
        </w:rPr>
        <w:t>Agreement Availability</w:t>
      </w:r>
      <w:r w:rsidRPr="005B2C2F">
        <w:rPr>
          <w:bCs/>
          <w:lang w:bidi="en-US"/>
        </w:rPr>
        <w:t>.  Prior to its entry into force, this Agreement shall be posted on the parties</w:t>
      </w:r>
      <w:r w:rsidR="00B24B4E">
        <w:rPr>
          <w:bCs/>
          <w:lang w:bidi="en-US"/>
        </w:rPr>
        <w:t>’</w:t>
      </w:r>
      <w:r w:rsidRPr="005B2C2F">
        <w:rPr>
          <w:bCs/>
          <w:lang w:bidi="en-US"/>
        </w:rPr>
        <w:t xml:space="preserve"> websites or other electronically retrievable public source as required by RCW 39.34.040.</w:t>
      </w:r>
    </w:p>
    <w:p w14:paraId="7763426A" w14:textId="45CA9694" w:rsidR="00D8616F" w:rsidRPr="00D8616F" w:rsidRDefault="00D8616F" w:rsidP="00FA4132">
      <w:pPr>
        <w:pStyle w:val="ListParagraph"/>
        <w:numPr>
          <w:ilvl w:val="1"/>
          <w:numId w:val="1"/>
        </w:numPr>
        <w:spacing w:before="120" w:after="0" w:line="240" w:lineRule="auto"/>
        <w:contextualSpacing w:val="0"/>
        <w:jc w:val="both"/>
      </w:pPr>
      <w:r w:rsidRPr="00FA4132">
        <w:rPr>
          <w:smallCaps/>
        </w:rPr>
        <w:t>Records Retention</w:t>
      </w:r>
      <w:r>
        <w:t xml:space="preserve">.  </w:t>
      </w:r>
      <w:bookmarkStart w:id="20" w:name="party210"/>
      <w:bookmarkEnd w:id="20"/>
      <w:r>
        <w:t>Each party</w:t>
      </w:r>
      <w:r w:rsidRPr="002400C4">
        <w:t xml:space="preserve"> shall each maintain records and other evidence that sufficiently and properly reflect all direct and indirect costs expended by either party in the performance </w:t>
      </w:r>
      <w:r>
        <w:t xml:space="preserve">and payment </w:t>
      </w:r>
      <w:r w:rsidRPr="002400C4">
        <w:t xml:space="preserve">of the services described herein.  These records shall be subject to inspection, review, or audit by personnel of both parties, other personnel duly authorized by either party, the Office of the State Auditor, and officials authorized by law.  </w:t>
      </w:r>
      <w:bookmarkStart w:id="21" w:name="party211"/>
      <w:bookmarkEnd w:id="21"/>
      <w:r w:rsidRPr="00FA4132">
        <w:rPr>
          <w:rFonts w:cs="Arial"/>
        </w:rPr>
        <w:t xml:space="preserve">Such records shall be retained for a period of six (6) years following expiration or termination of this Agreement or final payment for any </w:t>
      </w:r>
      <w:r>
        <w:rPr>
          <w:rFonts w:cs="Arial"/>
        </w:rPr>
        <w:t>s</w:t>
      </w:r>
      <w:r w:rsidRPr="00FA4132">
        <w:rPr>
          <w:rFonts w:cs="Arial"/>
        </w:rPr>
        <w:t xml:space="preserve">ervice placed against this Agreement, whichever is later; </w:t>
      </w:r>
      <w:r w:rsidRPr="00FA4132">
        <w:rPr>
          <w:rFonts w:cs="Arial"/>
          <w:i/>
        </w:rPr>
        <w:t>Provided</w:t>
      </w:r>
      <w:r w:rsidRPr="00FA4132">
        <w:rPr>
          <w:rFonts w:cs="Arial"/>
        </w:rPr>
        <w:t>, however, that if any litigation, claim, or audit is commenced prior to the expiration of this period, such period shall extend until all such litigation, claims, or audits have been resolved</w:t>
      </w:r>
      <w:r w:rsidRPr="002400C4">
        <w:t>.</w:t>
      </w:r>
    </w:p>
    <w:p w14:paraId="1E0801E3" w14:textId="1E6A0E98" w:rsidR="00FA4132" w:rsidRDefault="00FA4132" w:rsidP="00FA4132">
      <w:pPr>
        <w:pStyle w:val="ListParagraph"/>
        <w:numPr>
          <w:ilvl w:val="1"/>
          <w:numId w:val="1"/>
        </w:numPr>
        <w:spacing w:before="120" w:after="0" w:line="240" w:lineRule="auto"/>
        <w:contextualSpacing w:val="0"/>
        <w:jc w:val="both"/>
      </w:pPr>
      <w:r w:rsidRPr="009F4FD6">
        <w:rPr>
          <w:smallCaps/>
        </w:rPr>
        <w:t>Public Information</w:t>
      </w:r>
      <w:r w:rsidRPr="009F4FD6">
        <w:t xml:space="preserve">.  This Agreement and all related </w:t>
      </w:r>
      <w:r w:rsidR="008F11EF">
        <w:t>records</w:t>
      </w:r>
      <w:r w:rsidRPr="009F4FD6">
        <w:t xml:space="preserve"> are subject to public disclosure as required by Washington’s Public Records Act, RCW 42.56.</w:t>
      </w:r>
      <w:r w:rsidR="008465F1">
        <w:t xml:space="preserve">  N</w:t>
      </w:r>
      <w:r w:rsidR="00A164B2">
        <w:t>o</w:t>
      </w:r>
      <w:r w:rsidR="008465F1">
        <w:t xml:space="preserve"> party shall release any record that would, in the judgment of the party, be subject to </w:t>
      </w:r>
      <w:r w:rsidR="008F11EF">
        <w:t>a</w:t>
      </w:r>
      <w:r w:rsidR="008465F1">
        <w:t xml:space="preserve">n exemption from disclosure under the Public Records Act, without first providing notice to the other party within ten (10) business days of the receipt of the request.  The </w:t>
      </w:r>
      <w:r w:rsidR="00A164B2">
        <w:t>P</w:t>
      </w:r>
      <w:r w:rsidR="008465F1">
        <w:t>arties will discuss appropriate actions to be taken, including release of the requested information, seeking a protective order, or other action prior to the release of records.  Should one party choose to seek a protective order, it shall do so at its sole expense.</w:t>
      </w:r>
    </w:p>
    <w:p w14:paraId="27396923" w14:textId="11E300BB" w:rsidR="00B73015" w:rsidRPr="00B73015" w:rsidRDefault="006D0AE5" w:rsidP="00EB2F04">
      <w:pPr>
        <w:pStyle w:val="ListParagraph"/>
        <w:numPr>
          <w:ilvl w:val="0"/>
          <w:numId w:val="1"/>
        </w:numPr>
        <w:spacing w:before="240" w:after="0" w:line="240" w:lineRule="auto"/>
        <w:contextualSpacing w:val="0"/>
        <w:jc w:val="both"/>
      </w:pPr>
      <w:r w:rsidRPr="006D0AE5">
        <w:rPr>
          <w:b/>
          <w:smallCaps/>
        </w:rPr>
        <w:t>Responsibility of the Parties</w:t>
      </w:r>
      <w:r>
        <w:t xml:space="preserve">.  Each party to this Agreement assumes responsibility for claims and/or damages to persons and/or property resulting from any act or omission on the part of itself, its employees, or its agents.  Neither party assumes any responsibility to the other party for any </w:t>
      </w:r>
      <w:r w:rsidR="0017412F">
        <w:t>third-party</w:t>
      </w:r>
      <w:r>
        <w:t xml:space="preserve"> claims.</w:t>
      </w:r>
    </w:p>
    <w:p w14:paraId="60832E91" w14:textId="28F8045C" w:rsidR="00296D1A" w:rsidRDefault="00296D1A" w:rsidP="00EB2F04">
      <w:pPr>
        <w:pStyle w:val="ListParagraph"/>
        <w:numPr>
          <w:ilvl w:val="0"/>
          <w:numId w:val="1"/>
        </w:numPr>
        <w:spacing w:before="240" w:after="0" w:line="240" w:lineRule="auto"/>
        <w:contextualSpacing w:val="0"/>
        <w:jc w:val="both"/>
      </w:pPr>
      <w:r w:rsidRPr="00B10FB3">
        <w:rPr>
          <w:b/>
          <w:smallCaps/>
        </w:rPr>
        <w:t>Dispute Resolution</w:t>
      </w:r>
      <w:r w:rsidRPr="001E3FDA">
        <w:t xml:space="preserve">.  </w:t>
      </w:r>
      <w:r w:rsidR="005D42FF" w:rsidRPr="002A163C">
        <w:t xml:space="preserve">To the extent practicable, the </w:t>
      </w:r>
      <w:r w:rsidR="00A164B2">
        <w:t>P</w:t>
      </w:r>
      <w:r w:rsidR="005D42FF" w:rsidRPr="002A163C">
        <w:t xml:space="preserve">arties shall </w:t>
      </w:r>
      <w:r w:rsidR="005D42FF">
        <w:t>use their best, good faith efforts cooperatively and collaboratively to resolve any dispute that may arise in connection with this Agreement</w:t>
      </w:r>
      <w:r w:rsidR="005D42FF" w:rsidRPr="00B10FB3">
        <w:rPr>
          <w:rFonts w:eastAsia="Times New Roman" w:cs="Arial"/>
        </w:rPr>
        <w:t xml:space="preserve"> as efficiently as practicable, and at </w:t>
      </w:r>
      <w:r w:rsidR="005D42FF" w:rsidRPr="001E3FDA">
        <w:t>the lowest possible level with authority to resolve such dispute</w:t>
      </w:r>
      <w:r w:rsidR="005D42FF">
        <w:t xml:space="preserve">.  The </w:t>
      </w:r>
      <w:r w:rsidR="00A164B2">
        <w:t>P</w:t>
      </w:r>
      <w:r w:rsidR="005D42FF">
        <w:t xml:space="preserve">arties shall make a good faith effort to continue without delay to carry out their respective responsibilities under this Agreement while attempting to resolve any such dispute.  </w:t>
      </w:r>
      <w:r w:rsidR="005D42FF" w:rsidRPr="001E3FDA">
        <w:t xml:space="preserve">If, however, a dispute persists and cannot </w:t>
      </w:r>
      <w:r w:rsidR="005D42FF">
        <w:t xml:space="preserve">reasonably </w:t>
      </w:r>
      <w:r w:rsidR="005D42FF" w:rsidRPr="001E3FDA">
        <w:t xml:space="preserve">be resolved, it may be escalated within each organization.  In such </w:t>
      </w:r>
      <w:r w:rsidR="005D42FF">
        <w:t>circumstance</w:t>
      </w:r>
      <w:r w:rsidR="005D42FF" w:rsidRPr="001E3FDA">
        <w:t>, upon notice by either party, each party, within five (5) business days shall reduce its</w:t>
      </w:r>
      <w:r w:rsidR="005D42FF" w:rsidRPr="00C215F2">
        <w:t xml:space="preserve"> description of the dispute to writing and deliver it to the </w:t>
      </w:r>
      <w:r w:rsidR="005D42FF">
        <w:t>other</w:t>
      </w:r>
      <w:r w:rsidR="005D42FF" w:rsidRPr="00C215F2">
        <w:t xml:space="preserve"> party.</w:t>
      </w:r>
      <w:r w:rsidR="005D42FF">
        <w:t xml:space="preserve">  The receiving party then shall have three (3) business days to review and respond in writing.  In the event that the </w:t>
      </w:r>
      <w:r w:rsidR="00A164B2">
        <w:t>P</w:t>
      </w:r>
      <w:r w:rsidR="005D42FF">
        <w:t xml:space="preserve">arties cannot then agree on a resolution of the dispute, the </w:t>
      </w:r>
      <w:r w:rsidR="00A164B2">
        <w:t>P</w:t>
      </w:r>
      <w:r w:rsidR="005D42FF">
        <w:t xml:space="preserve">arties shall schedule a conference between the respective senior managers of each organization to attempt to resolve the dispute.  In the event the </w:t>
      </w:r>
      <w:r w:rsidR="00A164B2">
        <w:t>P</w:t>
      </w:r>
      <w:r w:rsidR="005D42FF">
        <w:t xml:space="preserve">arties cannot agree on a mutual resolution within fifteen (15) business days, the parties </w:t>
      </w:r>
      <w:r w:rsidR="00A164B2">
        <w:rPr>
          <w:rFonts w:cstheme="minorHAnsi"/>
        </w:rPr>
        <w:t>may resort to court to resolve the dispute</w:t>
      </w:r>
      <w:r w:rsidR="002A163C" w:rsidRPr="002A163C">
        <w:t>.</w:t>
      </w:r>
    </w:p>
    <w:p w14:paraId="39C50A71" w14:textId="497518EC" w:rsidR="003D446D" w:rsidRPr="003D446D" w:rsidRDefault="003D446D" w:rsidP="00E17CCE">
      <w:pPr>
        <w:pStyle w:val="ListParagraph"/>
        <w:numPr>
          <w:ilvl w:val="0"/>
          <w:numId w:val="1"/>
        </w:numPr>
        <w:spacing w:before="240" w:after="0" w:line="240" w:lineRule="auto"/>
        <w:contextualSpacing w:val="0"/>
        <w:jc w:val="both"/>
      </w:pPr>
      <w:commentRangeStart w:id="22"/>
      <w:r w:rsidRPr="00292655">
        <w:rPr>
          <w:b/>
          <w:smallCaps/>
        </w:rPr>
        <w:t>Termination</w:t>
      </w:r>
      <w:r w:rsidRPr="00FD34F5">
        <w:rPr>
          <w:b/>
          <w:smallCaps/>
        </w:rPr>
        <w:t xml:space="preserve"> </w:t>
      </w:r>
      <w:r>
        <w:rPr>
          <w:b/>
          <w:smallCaps/>
        </w:rPr>
        <w:t>for Convenience</w:t>
      </w:r>
      <w:commentRangeEnd w:id="22"/>
      <w:r>
        <w:rPr>
          <w:rStyle w:val="CommentReference"/>
        </w:rPr>
        <w:commentReference w:id="22"/>
      </w:r>
      <w:r>
        <w:t xml:space="preserve">.  </w:t>
      </w:r>
      <w:r w:rsidRPr="00A64811">
        <w:rPr>
          <w:rFonts w:cstheme="minorHAnsi"/>
        </w:rPr>
        <w:t xml:space="preserve">Except as otherwise provided in this Agreement, either party may terminate this Agreement upon thirty (30) </w:t>
      </w:r>
      <w:r>
        <w:rPr>
          <w:rFonts w:cstheme="minorHAnsi"/>
        </w:rPr>
        <w:t xml:space="preserve">calendar </w:t>
      </w:r>
      <w:r w:rsidRPr="00A64811">
        <w:rPr>
          <w:rFonts w:cstheme="minorHAnsi"/>
        </w:rPr>
        <w:t xml:space="preserve">days </w:t>
      </w:r>
      <w:r>
        <w:rPr>
          <w:rFonts w:cstheme="minorHAnsi"/>
        </w:rPr>
        <w:t xml:space="preserve">prior </w:t>
      </w:r>
      <w:r w:rsidRPr="00A64811">
        <w:rPr>
          <w:rFonts w:cstheme="minorHAnsi"/>
        </w:rPr>
        <w:t xml:space="preserve">written notification.  </w:t>
      </w:r>
      <w:r>
        <w:t>Upon such termination, the parties</w:t>
      </w:r>
      <w:r w:rsidRPr="00A64811">
        <w:rPr>
          <w:rFonts w:cstheme="minorHAnsi"/>
        </w:rPr>
        <w:t xml:space="preserve"> shall be liable only for performance </w:t>
      </w:r>
      <w:r>
        <w:rPr>
          <w:rFonts w:cstheme="minorHAnsi"/>
        </w:rPr>
        <w:t xml:space="preserve">rendered or costs incurred </w:t>
      </w:r>
      <w:r w:rsidRPr="00A64811">
        <w:rPr>
          <w:rFonts w:cstheme="minorHAnsi"/>
        </w:rPr>
        <w:t xml:space="preserve">in accordance with the terms of this Agreement prior to the effective date of </w:t>
      </w:r>
      <w:r>
        <w:rPr>
          <w:rFonts w:cstheme="minorHAnsi"/>
        </w:rPr>
        <w:t xml:space="preserve">such </w:t>
      </w:r>
      <w:r w:rsidRPr="00A64811">
        <w:rPr>
          <w:rFonts w:cstheme="minorHAnsi"/>
        </w:rPr>
        <w:t>termination.</w:t>
      </w:r>
    </w:p>
    <w:p w14:paraId="239E5C20" w14:textId="554456DC" w:rsidR="00E17CCE" w:rsidRPr="00736AA6" w:rsidRDefault="00E17CCE" w:rsidP="00E17CCE">
      <w:pPr>
        <w:pStyle w:val="ListParagraph"/>
        <w:numPr>
          <w:ilvl w:val="0"/>
          <w:numId w:val="1"/>
        </w:numPr>
        <w:spacing w:before="240" w:after="0" w:line="240" w:lineRule="auto"/>
        <w:contextualSpacing w:val="0"/>
        <w:jc w:val="both"/>
      </w:pPr>
      <w:r w:rsidRPr="00736AA6">
        <w:rPr>
          <w:b/>
          <w:smallCaps/>
        </w:rPr>
        <w:lastRenderedPageBreak/>
        <w:t>General Provisions</w:t>
      </w:r>
      <w:r w:rsidRPr="00736AA6">
        <w:t>.</w:t>
      </w:r>
    </w:p>
    <w:p w14:paraId="0D40FD3D" w14:textId="5FB027BC" w:rsidR="00E17CCE" w:rsidRPr="00736AA6" w:rsidRDefault="00DC038F" w:rsidP="00E17CCE">
      <w:pPr>
        <w:pStyle w:val="ListParagraph"/>
        <w:numPr>
          <w:ilvl w:val="1"/>
          <w:numId w:val="1"/>
        </w:numPr>
        <w:spacing w:before="120" w:after="0" w:line="240" w:lineRule="auto"/>
        <w:contextualSpacing w:val="0"/>
        <w:jc w:val="both"/>
      </w:pPr>
      <w:bookmarkStart w:id="23" w:name="_Toc294013848"/>
      <w:bookmarkStart w:id="24" w:name="_Toc294014482"/>
      <w:bookmarkStart w:id="25" w:name="_Toc282423059"/>
      <w:bookmarkStart w:id="26" w:name="_Toc282430822"/>
      <w:bookmarkStart w:id="27" w:name="_Toc183009643"/>
      <w:bookmarkStart w:id="28" w:name="_Toc183095271"/>
      <w:bookmarkStart w:id="29" w:name="_Toc192482537"/>
      <w:bookmarkStart w:id="30" w:name="_Toc292878595"/>
      <w:bookmarkStart w:id="31" w:name="_Toc356487079"/>
      <w:bookmarkEnd w:id="23"/>
      <w:bookmarkEnd w:id="24"/>
      <w:r>
        <w:rPr>
          <w:smallCaps/>
        </w:rPr>
        <w:t>Entire</w:t>
      </w:r>
      <w:r w:rsidR="00E17CCE" w:rsidRPr="00736AA6">
        <w:rPr>
          <w:bCs/>
          <w:smallCaps/>
          <w:lang w:bidi="en-US"/>
        </w:rPr>
        <w:t xml:space="preserve"> </w:t>
      </w:r>
      <w:bookmarkEnd w:id="25"/>
      <w:bookmarkEnd w:id="26"/>
      <w:bookmarkEnd w:id="27"/>
      <w:bookmarkEnd w:id="28"/>
      <w:bookmarkEnd w:id="29"/>
      <w:bookmarkEnd w:id="30"/>
      <w:bookmarkEnd w:id="31"/>
      <w:r w:rsidR="00E17CCE" w:rsidRPr="00736AA6">
        <w:rPr>
          <w:bCs/>
          <w:smallCaps/>
          <w:lang w:bidi="en-US"/>
        </w:rPr>
        <w:t>Agreement</w:t>
      </w:r>
      <w:r w:rsidR="00E17CCE" w:rsidRPr="00736AA6">
        <w:t xml:space="preserve">.  This </w:t>
      </w:r>
      <w:r w:rsidR="00E17CCE">
        <w:t>Agreement</w:t>
      </w:r>
      <w:r w:rsidR="00E17CCE" w:rsidRPr="00736AA6">
        <w:t xml:space="preserve"> constitutes the entire </w:t>
      </w:r>
      <w:r w:rsidR="00E17CCE">
        <w:t>agreement</w:t>
      </w:r>
      <w:r w:rsidR="00E17CCE" w:rsidRPr="00736AA6">
        <w:t xml:space="preserve"> and understanding of the </w:t>
      </w:r>
      <w:r w:rsidR="00A164B2">
        <w:t>P</w:t>
      </w:r>
      <w:r w:rsidR="00E17CCE" w:rsidRPr="00736AA6">
        <w:t>arties with respect to the subject matter and supersedes all prior negotiations, representations, and understandings between them.  There are no representations or understandings of any kind not set forth herein.</w:t>
      </w:r>
    </w:p>
    <w:p w14:paraId="113FB6D3" w14:textId="77777777" w:rsidR="00E17CCE" w:rsidRPr="00736AA6" w:rsidRDefault="00E17CCE" w:rsidP="00E17CCE">
      <w:pPr>
        <w:pStyle w:val="ListParagraph"/>
        <w:numPr>
          <w:ilvl w:val="1"/>
          <w:numId w:val="1"/>
        </w:numPr>
        <w:spacing w:before="120" w:after="0" w:line="240" w:lineRule="auto"/>
        <w:contextualSpacing w:val="0"/>
        <w:jc w:val="both"/>
        <w:rPr>
          <w:bCs/>
          <w:lang w:bidi="en-US"/>
        </w:rPr>
      </w:pPr>
      <w:bookmarkStart w:id="32" w:name="_Toc356487080"/>
      <w:r w:rsidRPr="00736AA6">
        <w:rPr>
          <w:smallCaps/>
        </w:rPr>
        <w:t>Amendment</w:t>
      </w:r>
      <w:r w:rsidRPr="00736AA6">
        <w:rPr>
          <w:bCs/>
          <w:smallCaps/>
          <w:lang w:bidi="en-US"/>
        </w:rPr>
        <w:t xml:space="preserve"> or Modification</w:t>
      </w:r>
      <w:bookmarkEnd w:id="32"/>
      <w:r w:rsidRPr="00736AA6">
        <w:t xml:space="preserve">.  </w:t>
      </w:r>
      <w:r>
        <w:t>Except as set forth herein, t</w:t>
      </w:r>
      <w:r w:rsidRPr="00736AA6">
        <w:t xml:space="preserve">his </w:t>
      </w:r>
      <w:r>
        <w:t>Agreement</w:t>
      </w:r>
      <w:r w:rsidRPr="00736AA6">
        <w:t xml:space="preserve"> may not be amended or modified except in writing and signed by a duly authorized representative of each party hereto.</w:t>
      </w:r>
    </w:p>
    <w:p w14:paraId="54556FD4" w14:textId="77777777" w:rsidR="00E17CCE" w:rsidRPr="00736AA6" w:rsidRDefault="00E17CCE" w:rsidP="00E17CCE">
      <w:pPr>
        <w:pStyle w:val="ListParagraph"/>
        <w:numPr>
          <w:ilvl w:val="1"/>
          <w:numId w:val="1"/>
        </w:numPr>
        <w:spacing w:before="120" w:after="0" w:line="240" w:lineRule="auto"/>
        <w:contextualSpacing w:val="0"/>
        <w:jc w:val="both"/>
        <w:rPr>
          <w:bCs/>
          <w:lang w:bidi="en-US"/>
        </w:rPr>
      </w:pPr>
      <w:bookmarkStart w:id="33" w:name="_Toc294013854"/>
      <w:bookmarkStart w:id="34" w:name="_Toc294014488"/>
      <w:bookmarkStart w:id="35" w:name="_Toc333405254"/>
      <w:bookmarkStart w:id="36" w:name="_Toc334403414"/>
      <w:bookmarkStart w:id="37" w:name="_Toc334403545"/>
      <w:bookmarkStart w:id="38" w:name="_Toc335098965"/>
      <w:bookmarkStart w:id="39" w:name="_Toc77648752"/>
      <w:bookmarkStart w:id="40" w:name="_Toc282423062"/>
      <w:bookmarkStart w:id="41" w:name="_Toc282430825"/>
      <w:bookmarkStart w:id="42" w:name="_Toc292878598"/>
      <w:bookmarkStart w:id="43" w:name="_Toc183009682"/>
      <w:bookmarkStart w:id="44" w:name="_Toc183095310"/>
      <w:bookmarkStart w:id="45" w:name="_Toc192482541"/>
      <w:bookmarkStart w:id="46" w:name="_Toc356487082"/>
      <w:bookmarkEnd w:id="33"/>
      <w:bookmarkEnd w:id="34"/>
      <w:r w:rsidRPr="00736AA6">
        <w:rPr>
          <w:smallCaps/>
        </w:rPr>
        <w:t>Authority</w:t>
      </w:r>
      <w:bookmarkEnd w:id="35"/>
      <w:bookmarkEnd w:id="36"/>
      <w:bookmarkEnd w:id="37"/>
      <w:bookmarkEnd w:id="38"/>
      <w:bookmarkEnd w:id="39"/>
      <w:bookmarkEnd w:id="40"/>
      <w:bookmarkEnd w:id="41"/>
      <w:bookmarkEnd w:id="42"/>
      <w:bookmarkEnd w:id="43"/>
      <w:bookmarkEnd w:id="44"/>
      <w:bookmarkEnd w:id="45"/>
      <w:bookmarkEnd w:id="46"/>
      <w:r w:rsidRPr="00736AA6">
        <w:t xml:space="preserve">.  Each party to this </w:t>
      </w:r>
      <w:r>
        <w:t>Agreement</w:t>
      </w:r>
      <w:r w:rsidRPr="00736AA6">
        <w:t xml:space="preserve">, and each individual signing on behalf of each party, hereby represents and warrants to the other that it has full power and authority to enter into this </w:t>
      </w:r>
      <w:r>
        <w:t>Agreement</w:t>
      </w:r>
      <w:r w:rsidRPr="00736AA6">
        <w:t xml:space="preserve"> and that its execution, delivery, and performance of this </w:t>
      </w:r>
      <w:r>
        <w:t>Agreement</w:t>
      </w:r>
      <w:r w:rsidRPr="00736AA6">
        <w:t xml:space="preserve"> has been fully authorized and approved, and that no further approvals or consents are required to bind such party.</w:t>
      </w:r>
    </w:p>
    <w:p w14:paraId="6CAFF42D" w14:textId="77777777" w:rsidR="00E17CCE" w:rsidRDefault="00E17CCE" w:rsidP="00E17CCE">
      <w:pPr>
        <w:pStyle w:val="ListParagraph"/>
        <w:numPr>
          <w:ilvl w:val="1"/>
          <w:numId w:val="1"/>
        </w:numPr>
        <w:spacing w:before="120" w:after="0" w:line="240" w:lineRule="auto"/>
        <w:contextualSpacing w:val="0"/>
        <w:jc w:val="both"/>
      </w:pPr>
      <w:bookmarkStart w:id="47" w:name="_Toc356487084"/>
      <w:r w:rsidRPr="00736AA6">
        <w:rPr>
          <w:smallCaps/>
        </w:rPr>
        <w:t>No</w:t>
      </w:r>
      <w:r w:rsidRPr="00736AA6">
        <w:rPr>
          <w:bCs/>
          <w:smallCaps/>
          <w:lang w:bidi="en-US"/>
        </w:rPr>
        <w:t xml:space="preserve"> </w:t>
      </w:r>
      <w:r w:rsidRPr="00736AA6">
        <w:rPr>
          <w:smallCaps/>
        </w:rPr>
        <w:t>Agency</w:t>
      </w:r>
      <w:bookmarkEnd w:id="47"/>
      <w:r w:rsidRPr="00736AA6">
        <w:t xml:space="preserve">.  The parties agree that no agency, partnership, or joint venture of any kind shall be or is intended to be created by or under this </w:t>
      </w:r>
      <w:r>
        <w:t>Agreement</w:t>
      </w:r>
      <w:r w:rsidRPr="00736AA6">
        <w:t>.  Neither party is an agent of the other party nor authorized to obligate it.</w:t>
      </w:r>
    </w:p>
    <w:p w14:paraId="35374C39" w14:textId="3808C9D5" w:rsidR="00E17CCE" w:rsidRPr="00736AA6" w:rsidRDefault="00E17CCE" w:rsidP="00E17CCE">
      <w:pPr>
        <w:pStyle w:val="ListParagraph"/>
        <w:numPr>
          <w:ilvl w:val="1"/>
          <w:numId w:val="1"/>
        </w:numPr>
        <w:spacing w:before="120" w:after="0" w:line="240" w:lineRule="auto"/>
        <w:contextualSpacing w:val="0"/>
        <w:jc w:val="both"/>
      </w:pPr>
      <w:bookmarkStart w:id="48" w:name="_Toc356487089"/>
      <w:r w:rsidRPr="00736AA6">
        <w:rPr>
          <w:smallCaps/>
        </w:rPr>
        <w:t>Governing</w:t>
      </w:r>
      <w:r w:rsidRPr="00736AA6">
        <w:rPr>
          <w:bCs/>
          <w:smallCaps/>
          <w:lang w:bidi="en-US"/>
        </w:rPr>
        <w:t xml:space="preserve"> Law</w:t>
      </w:r>
      <w:bookmarkEnd w:id="48"/>
      <w:r w:rsidRPr="00736AA6">
        <w:t xml:space="preserve">.  The validity, construction, performance, and enforcement of this </w:t>
      </w:r>
      <w:r>
        <w:t>Agreement</w:t>
      </w:r>
      <w:r w:rsidRPr="00736AA6">
        <w:t xml:space="preserve"> shall be governed by and construed in accordance with the laws of the State of Washington, without regard to its choice of law </w:t>
      </w:r>
      <w:r w:rsidR="00DC038F" w:rsidRPr="00EB7BA5">
        <w:rPr>
          <w:lang w:val="en"/>
        </w:rPr>
        <w:t>principles that would provide for the application of the laws of another jurisdiction</w:t>
      </w:r>
      <w:r w:rsidRPr="00736AA6">
        <w:t>.</w:t>
      </w:r>
    </w:p>
    <w:p w14:paraId="2573F383" w14:textId="5E04916D" w:rsidR="00E17CCE" w:rsidRDefault="00E17CCE" w:rsidP="00E17CCE">
      <w:pPr>
        <w:pStyle w:val="ListParagraph"/>
        <w:numPr>
          <w:ilvl w:val="1"/>
          <w:numId w:val="1"/>
        </w:numPr>
        <w:spacing w:before="120" w:after="0" w:line="240" w:lineRule="auto"/>
        <w:contextualSpacing w:val="0"/>
        <w:jc w:val="both"/>
      </w:pPr>
      <w:bookmarkStart w:id="49" w:name="_Toc356487090"/>
      <w:r w:rsidRPr="00736AA6">
        <w:rPr>
          <w:smallCaps/>
        </w:rPr>
        <w:t>Jurisdiction</w:t>
      </w:r>
      <w:r w:rsidRPr="00736AA6">
        <w:rPr>
          <w:bCs/>
          <w:smallCaps/>
          <w:lang w:bidi="en-US"/>
        </w:rPr>
        <w:t xml:space="preserve"> &amp; Venue</w:t>
      </w:r>
      <w:bookmarkEnd w:id="49"/>
      <w:r w:rsidRPr="00736AA6">
        <w:t xml:space="preserve">.  In the event that any action is brought to enforce any provision of this </w:t>
      </w:r>
      <w:r w:rsidR="006E5CC2">
        <w:t>Agreement</w:t>
      </w:r>
      <w:r w:rsidRPr="00736AA6">
        <w:t>, the parties agree to exclusive jurisdiction in Thurston County Superior Court for the State of Washington and agree that in any such action venue shall lie exclusively at Olympia, Washington.</w:t>
      </w:r>
    </w:p>
    <w:p w14:paraId="6C51A308" w14:textId="0A844709" w:rsidR="00E17CCE" w:rsidRPr="00736AA6" w:rsidRDefault="00E17CCE" w:rsidP="00E17CCE">
      <w:pPr>
        <w:pStyle w:val="ListParagraph"/>
        <w:numPr>
          <w:ilvl w:val="1"/>
          <w:numId w:val="1"/>
        </w:numPr>
        <w:spacing w:before="120" w:after="0" w:line="240" w:lineRule="auto"/>
        <w:contextualSpacing w:val="0"/>
        <w:jc w:val="both"/>
      </w:pPr>
      <w:bookmarkStart w:id="50" w:name="_Toc356487094"/>
      <w:r w:rsidRPr="00736AA6">
        <w:rPr>
          <w:smallCaps/>
        </w:rPr>
        <w:t>Exhibits</w:t>
      </w:r>
      <w:bookmarkEnd w:id="50"/>
      <w:r w:rsidRPr="00736AA6">
        <w:t xml:space="preserve">.  All exhibits referred to herein are deemed to be incorporated in this </w:t>
      </w:r>
      <w:r>
        <w:t xml:space="preserve">Agreement </w:t>
      </w:r>
      <w:r w:rsidRPr="00736AA6">
        <w:t>in their entirety.</w:t>
      </w:r>
    </w:p>
    <w:p w14:paraId="12E85DD3" w14:textId="77777777" w:rsidR="00E17CCE" w:rsidRDefault="00E17CCE" w:rsidP="00E17CCE">
      <w:pPr>
        <w:pStyle w:val="ListParagraph"/>
        <w:numPr>
          <w:ilvl w:val="1"/>
          <w:numId w:val="1"/>
        </w:numPr>
        <w:spacing w:before="120" w:after="0" w:line="240" w:lineRule="auto"/>
        <w:contextualSpacing w:val="0"/>
        <w:jc w:val="both"/>
      </w:pPr>
      <w:bookmarkStart w:id="51" w:name="_Toc356487095"/>
      <w:r w:rsidRPr="00736AA6">
        <w:rPr>
          <w:smallCaps/>
        </w:rPr>
        <w:t>Captions</w:t>
      </w:r>
      <w:r w:rsidRPr="00736AA6">
        <w:rPr>
          <w:bCs/>
          <w:smallCaps/>
          <w:lang w:bidi="en-US"/>
        </w:rPr>
        <w:t xml:space="preserve"> &amp; Headings</w:t>
      </w:r>
      <w:bookmarkEnd w:id="51"/>
      <w:r w:rsidRPr="00736AA6">
        <w:t xml:space="preserve">.  The captions and headings in this </w:t>
      </w:r>
      <w:r>
        <w:t>Agreement</w:t>
      </w:r>
      <w:r w:rsidRPr="00736AA6">
        <w:t xml:space="preserve"> are for convenience only and are not intended to, and shall not be construed to, limit, enlarge, or affect the scope or intent of this </w:t>
      </w:r>
      <w:r>
        <w:t>Agreement</w:t>
      </w:r>
      <w:r w:rsidRPr="00736AA6">
        <w:t xml:space="preserve"> nor the meaning of any provisions hereof.</w:t>
      </w:r>
    </w:p>
    <w:p w14:paraId="77641B20" w14:textId="37BC0159" w:rsidR="00E17CCE" w:rsidRPr="00736AA6" w:rsidRDefault="00E17CCE" w:rsidP="00E17CCE">
      <w:pPr>
        <w:pStyle w:val="ListParagraph"/>
        <w:numPr>
          <w:ilvl w:val="1"/>
          <w:numId w:val="1"/>
        </w:numPr>
        <w:spacing w:before="120" w:after="0" w:line="240" w:lineRule="auto"/>
        <w:contextualSpacing w:val="0"/>
        <w:jc w:val="both"/>
      </w:pPr>
      <w:r>
        <w:rPr>
          <w:smallCaps/>
        </w:rPr>
        <w:t>Electronic Signatures</w:t>
      </w:r>
      <w:r w:rsidRPr="00736AA6">
        <w:t xml:space="preserve">.  </w:t>
      </w:r>
      <w:r w:rsidR="00DC038F" w:rsidRPr="005538CF">
        <w:t xml:space="preserve">An electronic signature </w:t>
      </w:r>
      <w:r w:rsidR="00DC038F">
        <w:t xml:space="preserve">or electronic record </w:t>
      </w:r>
      <w:r w:rsidR="00DC038F" w:rsidRPr="005538CF">
        <w:t>of this</w:t>
      </w:r>
      <w:r w:rsidR="00DC038F" w:rsidRPr="00D54EEB">
        <w:t xml:space="preserve"> </w:t>
      </w:r>
      <w:r w:rsidR="0037396E">
        <w:t>Agreement</w:t>
      </w:r>
      <w:r w:rsidR="00DC038F">
        <w:t xml:space="preserve"> </w:t>
      </w:r>
      <w:r w:rsidR="00DC038F" w:rsidRPr="005538CF">
        <w:t>or any other ancillary agreement shall be deemed to have the same legal effect as delivery of an original executed copy of this</w:t>
      </w:r>
      <w:r w:rsidR="00DC038F" w:rsidRPr="00D54EEB">
        <w:t xml:space="preserve"> </w:t>
      </w:r>
      <w:r w:rsidR="0037396E">
        <w:t>Agreement</w:t>
      </w:r>
      <w:r w:rsidR="00DC038F" w:rsidRPr="005538CF">
        <w:t xml:space="preserve"> or such other ancillary agreement for all</w:t>
      </w:r>
      <w:r w:rsidR="00DC038F">
        <w:t xml:space="preserve"> purposes</w:t>
      </w:r>
      <w:r w:rsidRPr="005C3BD2">
        <w:t>.</w:t>
      </w:r>
    </w:p>
    <w:p w14:paraId="567192A9" w14:textId="28C4CCD4" w:rsidR="00E17CCE" w:rsidRPr="00736AA6" w:rsidRDefault="00E17CCE" w:rsidP="00E17CCE">
      <w:pPr>
        <w:pStyle w:val="ListParagraph"/>
        <w:keepNext/>
        <w:keepLines/>
        <w:numPr>
          <w:ilvl w:val="1"/>
          <w:numId w:val="1"/>
        </w:numPr>
        <w:spacing w:before="120" w:after="0" w:line="240" w:lineRule="auto"/>
        <w:contextualSpacing w:val="0"/>
        <w:jc w:val="both"/>
      </w:pPr>
      <w:bookmarkStart w:id="52" w:name="_Toc333405255"/>
      <w:bookmarkStart w:id="53" w:name="_Toc334403415"/>
      <w:bookmarkStart w:id="54" w:name="_Toc334403546"/>
      <w:bookmarkStart w:id="55" w:name="_Toc335098966"/>
      <w:bookmarkStart w:id="56" w:name="_Toc77648753"/>
      <w:bookmarkStart w:id="57" w:name="_Toc282423063"/>
      <w:bookmarkStart w:id="58" w:name="_Toc282430826"/>
      <w:bookmarkStart w:id="59" w:name="_Toc292878599"/>
      <w:bookmarkStart w:id="60" w:name="_Toc183009683"/>
      <w:bookmarkStart w:id="61" w:name="_Toc183095311"/>
      <w:bookmarkStart w:id="62" w:name="_Toc192482542"/>
      <w:bookmarkStart w:id="63" w:name="_Toc356487096"/>
      <w:r w:rsidRPr="00151E5B">
        <w:rPr>
          <w:smallCaps/>
        </w:rPr>
        <w:lastRenderedPageBreak/>
        <w:t>Counterparts</w:t>
      </w:r>
      <w:bookmarkEnd w:id="52"/>
      <w:bookmarkEnd w:id="53"/>
      <w:bookmarkEnd w:id="54"/>
      <w:bookmarkEnd w:id="55"/>
      <w:bookmarkEnd w:id="56"/>
      <w:bookmarkEnd w:id="57"/>
      <w:bookmarkEnd w:id="58"/>
      <w:bookmarkEnd w:id="59"/>
      <w:bookmarkEnd w:id="60"/>
      <w:bookmarkEnd w:id="61"/>
      <w:bookmarkEnd w:id="62"/>
      <w:bookmarkEnd w:id="63"/>
      <w:r w:rsidRPr="00736AA6">
        <w:t xml:space="preserve">.  This </w:t>
      </w:r>
      <w:r>
        <w:t>Agreement</w:t>
      </w:r>
      <w:r w:rsidRPr="00736AA6">
        <w:t xml:space="preserve"> may be executed in </w:t>
      </w:r>
      <w:r>
        <w:t>any number of</w:t>
      </w:r>
      <w:r w:rsidRPr="00736AA6">
        <w:t xml:space="preserve"> counterparts, each of which shall be deemed an original and all of which counterparts together shall constitute the same instrument which may be sufficiently evidenced by one counterpart.</w:t>
      </w:r>
      <w:r>
        <w:t xml:space="preserve">  </w:t>
      </w:r>
      <w:r w:rsidRPr="00736AA6">
        <w:t xml:space="preserve">Execution of this </w:t>
      </w:r>
      <w:r>
        <w:t>Agreement</w:t>
      </w:r>
      <w:r w:rsidRPr="00736AA6">
        <w:t xml:space="preserve"> at different times and places by the </w:t>
      </w:r>
      <w:r w:rsidR="00A164B2">
        <w:t>P</w:t>
      </w:r>
      <w:r w:rsidRPr="00736AA6">
        <w:t xml:space="preserve">arties shall not affect the validity thereof so long as all the </w:t>
      </w:r>
      <w:r w:rsidR="00A164B2">
        <w:t>P</w:t>
      </w:r>
      <w:r w:rsidRPr="00736AA6">
        <w:t xml:space="preserve">arties hereto execute a counterpart of this </w:t>
      </w:r>
      <w:r>
        <w:t>Agreement</w:t>
      </w:r>
      <w:r w:rsidRPr="00736AA6">
        <w:t>.</w:t>
      </w:r>
    </w:p>
    <w:p w14:paraId="5E1436EF" w14:textId="77777777" w:rsidR="00E17CCE" w:rsidRPr="00736AA6" w:rsidRDefault="00E17CCE" w:rsidP="00E17CCE">
      <w:pPr>
        <w:keepNext/>
        <w:keepLines/>
        <w:spacing w:after="0" w:line="240" w:lineRule="auto"/>
        <w:jc w:val="both"/>
      </w:pPr>
    </w:p>
    <w:p w14:paraId="488C4AFC" w14:textId="77777777" w:rsidR="0006027A" w:rsidRPr="00BC0D9D" w:rsidRDefault="0006027A" w:rsidP="00865D01">
      <w:pPr>
        <w:keepNext/>
        <w:keepLines/>
        <w:spacing w:after="240" w:line="240" w:lineRule="auto"/>
        <w:jc w:val="both"/>
      </w:pPr>
      <w:r w:rsidRPr="00BC0D9D">
        <w:rPr>
          <w:smallCaps/>
        </w:rPr>
        <w:t>Execute</w:t>
      </w:r>
      <w:r w:rsidR="00172F40" w:rsidRPr="00BC0D9D">
        <w:rPr>
          <w:smallCaps/>
        </w:rPr>
        <w:t>d and Effective</w:t>
      </w:r>
      <w:r w:rsidRPr="00BC0D9D">
        <w:t xml:space="preserve"> as of the day and date first above</w:t>
      </w:r>
      <w:r w:rsidR="00172F40" w:rsidRPr="00BC0D9D">
        <w:t xml:space="preserve"> written</w:t>
      </w:r>
      <w:r w:rsidRPr="00BC0D9D">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4653"/>
      </w:tblGrid>
      <w:tr w:rsidR="00865D01" w14:paraId="1C0B2D35" w14:textId="77777777" w:rsidTr="004C2118">
        <w:tc>
          <w:tcPr>
            <w:tcW w:w="4410" w:type="dxa"/>
          </w:tcPr>
          <w:p w14:paraId="49258F6C" w14:textId="4F5A03EE" w:rsidR="00865D01" w:rsidRPr="00246FC2" w:rsidRDefault="00481032" w:rsidP="00481032">
            <w:pPr>
              <w:keepNext/>
              <w:keepLines/>
            </w:pPr>
            <w:commentRangeStart w:id="64"/>
            <w:r>
              <w:rPr>
                <w:b/>
                <w:smallCaps/>
              </w:rPr>
              <w:t>________________</w:t>
            </w:r>
            <w:r w:rsidR="00865D01" w:rsidRPr="00246FC2">
              <w:rPr>
                <w:b/>
                <w:smallCaps/>
              </w:rPr>
              <w:br/>
            </w:r>
            <w:r>
              <w:rPr>
                <w:b/>
                <w:smallCaps/>
              </w:rPr>
              <w:t>________________</w:t>
            </w:r>
            <w:commentRangeEnd w:id="64"/>
            <w:r>
              <w:rPr>
                <w:rStyle w:val="CommentReference"/>
              </w:rPr>
              <w:commentReference w:id="64"/>
            </w:r>
          </w:p>
        </w:tc>
        <w:tc>
          <w:tcPr>
            <w:tcW w:w="4788" w:type="dxa"/>
          </w:tcPr>
          <w:p w14:paraId="75A57C81" w14:textId="1AEF83CD" w:rsidR="00865D01" w:rsidRDefault="00865D01" w:rsidP="00481032">
            <w:pPr>
              <w:keepNext/>
              <w:keepLines/>
              <w:rPr>
                <w:b/>
                <w:smallCaps/>
              </w:rPr>
            </w:pPr>
            <w:r w:rsidRPr="00246FC2">
              <w:rPr>
                <w:b/>
                <w:smallCaps/>
              </w:rPr>
              <w:t>State of Washington</w:t>
            </w:r>
            <w:r w:rsidRPr="00246FC2">
              <w:rPr>
                <w:b/>
                <w:smallCaps/>
              </w:rPr>
              <w:br/>
              <w:t xml:space="preserve">Department of </w:t>
            </w:r>
            <w:r w:rsidR="00923416">
              <w:rPr>
                <w:b/>
                <w:smallCaps/>
              </w:rPr>
              <w:t>____________</w:t>
            </w:r>
          </w:p>
          <w:p w14:paraId="40FBEEF6" w14:textId="2DE9E1A3" w:rsidR="003377C9" w:rsidRDefault="003377C9" w:rsidP="00481032">
            <w:pPr>
              <w:keepNext/>
              <w:keepLines/>
            </w:pPr>
            <w:r w:rsidRPr="0037396E">
              <w:rPr>
                <w:b/>
                <w:smallCaps/>
                <w:highlight w:val="yellow"/>
              </w:rPr>
              <w:t>Program</w:t>
            </w:r>
          </w:p>
        </w:tc>
      </w:tr>
      <w:tr w:rsidR="00865D01" w14:paraId="37EF1520" w14:textId="77777777" w:rsidTr="004C2118">
        <w:tc>
          <w:tcPr>
            <w:tcW w:w="4410" w:type="dxa"/>
          </w:tcPr>
          <w:p w14:paraId="73D21BEC" w14:textId="77777777" w:rsidR="00865D01" w:rsidRPr="00BC0D9D" w:rsidRDefault="00865D01" w:rsidP="009F4FD6">
            <w:pPr>
              <w:keepNext/>
              <w:keepLines/>
              <w:spacing w:before="360"/>
            </w:pPr>
            <w:r w:rsidRPr="00BC0D9D">
              <w:t>By:</w:t>
            </w:r>
            <w:r w:rsidRPr="00BC0D9D">
              <w:tab/>
              <w:t>_____________________________</w:t>
            </w:r>
          </w:p>
          <w:p w14:paraId="5E862C7C" w14:textId="2C056AB3" w:rsidR="00865D01" w:rsidRPr="00BC0D9D" w:rsidRDefault="00865D01" w:rsidP="009F4FD6">
            <w:pPr>
              <w:keepNext/>
              <w:keepLines/>
              <w:spacing w:before="120"/>
            </w:pPr>
            <w:r w:rsidRPr="00BC0D9D">
              <w:t>Name:</w:t>
            </w:r>
            <w:r w:rsidRPr="00BC0D9D">
              <w:tab/>
            </w:r>
            <w:commentRangeStart w:id="65"/>
            <w:r w:rsidR="00F2109B">
              <w:t>_______________________</w:t>
            </w:r>
            <w:commentRangeEnd w:id="65"/>
            <w:r w:rsidR="00F2109B">
              <w:rPr>
                <w:rStyle w:val="CommentReference"/>
              </w:rPr>
              <w:commentReference w:id="65"/>
            </w:r>
          </w:p>
          <w:p w14:paraId="5C6585B5" w14:textId="7FC1CD6A" w:rsidR="00865D01" w:rsidRDefault="00865D01" w:rsidP="002A163C">
            <w:pPr>
              <w:keepNext/>
              <w:keepLines/>
              <w:spacing w:before="60"/>
            </w:pPr>
            <w:r w:rsidRPr="00BC0D9D">
              <w:t>Title:</w:t>
            </w:r>
            <w:r w:rsidRPr="00BC0D9D">
              <w:tab/>
            </w:r>
            <w:commentRangeStart w:id="66"/>
            <w:r w:rsidR="00F2109B">
              <w:t>_______________________</w:t>
            </w:r>
            <w:commentRangeEnd w:id="66"/>
            <w:r w:rsidR="00481032">
              <w:rPr>
                <w:rStyle w:val="CommentReference"/>
              </w:rPr>
              <w:commentReference w:id="66"/>
            </w:r>
          </w:p>
        </w:tc>
        <w:tc>
          <w:tcPr>
            <w:tcW w:w="4788" w:type="dxa"/>
          </w:tcPr>
          <w:p w14:paraId="3DC769D7" w14:textId="77777777" w:rsidR="00865D01" w:rsidRPr="00BC0D9D" w:rsidRDefault="00865D01" w:rsidP="009F4FD6">
            <w:pPr>
              <w:keepNext/>
              <w:keepLines/>
              <w:spacing w:before="360"/>
            </w:pPr>
            <w:r w:rsidRPr="00BC0D9D">
              <w:t>By:</w:t>
            </w:r>
            <w:r w:rsidRPr="00BC0D9D">
              <w:tab/>
              <w:t>_____________________________</w:t>
            </w:r>
          </w:p>
          <w:p w14:paraId="263424F7" w14:textId="34488656" w:rsidR="00865D01" w:rsidRPr="00BC0D9D" w:rsidRDefault="00865D01" w:rsidP="009F4FD6">
            <w:pPr>
              <w:keepNext/>
              <w:keepLines/>
              <w:spacing w:before="120"/>
            </w:pPr>
            <w:r w:rsidRPr="00BC0D9D">
              <w:t>Name:</w:t>
            </w:r>
            <w:r w:rsidRPr="00BC0D9D">
              <w:tab/>
            </w:r>
            <w:commentRangeStart w:id="67"/>
            <w:r w:rsidR="00F2109B">
              <w:t>_______________________</w:t>
            </w:r>
            <w:commentRangeEnd w:id="67"/>
            <w:r w:rsidR="00F2109B">
              <w:rPr>
                <w:rStyle w:val="CommentReference"/>
              </w:rPr>
              <w:commentReference w:id="67"/>
            </w:r>
          </w:p>
          <w:p w14:paraId="397AD2A0" w14:textId="3BCB79DB" w:rsidR="00865D01" w:rsidRDefault="00865D01" w:rsidP="00F2109B">
            <w:pPr>
              <w:keepNext/>
              <w:keepLines/>
              <w:spacing w:before="60"/>
            </w:pPr>
            <w:r w:rsidRPr="00BC0D9D">
              <w:t>Title:</w:t>
            </w:r>
            <w:r w:rsidRPr="00BC0D9D">
              <w:tab/>
            </w:r>
            <w:commentRangeStart w:id="68"/>
            <w:r w:rsidR="00F2109B">
              <w:t>_______________________</w:t>
            </w:r>
            <w:commentRangeEnd w:id="68"/>
            <w:r w:rsidR="00481032">
              <w:rPr>
                <w:rStyle w:val="CommentReference"/>
              </w:rPr>
              <w:commentReference w:id="68"/>
            </w:r>
          </w:p>
        </w:tc>
      </w:tr>
    </w:tbl>
    <w:p w14:paraId="6A0A2DA9" w14:textId="77777777" w:rsidR="00EB2F04" w:rsidRDefault="00EB2F04" w:rsidP="00C7267A">
      <w:pPr>
        <w:spacing w:after="0" w:line="240" w:lineRule="auto"/>
      </w:pPr>
    </w:p>
    <w:bookmarkEnd w:id="8"/>
    <w:p w14:paraId="23869FB6" w14:textId="77777777" w:rsidR="00EB2F04" w:rsidRDefault="00EB2F04" w:rsidP="00C7267A">
      <w:pPr>
        <w:spacing w:after="0" w:line="240" w:lineRule="auto"/>
      </w:pPr>
    </w:p>
    <w:sectPr w:rsidR="00EB2F04">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lbert, Greg (DES)" w:date="2017-05-25T09:57:00Z" w:initials="GT">
    <w:p w14:paraId="73F7C387" w14:textId="5A83CE05" w:rsidR="00AC318E" w:rsidRDefault="00AC318E">
      <w:pPr>
        <w:pStyle w:val="CommentText"/>
      </w:pPr>
      <w:r>
        <w:rPr>
          <w:rStyle w:val="CommentReference"/>
        </w:rPr>
        <w:annotationRef/>
      </w:r>
      <w:r>
        <w:t>Insert IAA Contract Number.  Also insert in Footer.</w:t>
      </w:r>
    </w:p>
  </w:comment>
  <w:comment w:id="1" w:author="Tolbert, Greg (DES)" w:date="2017-05-25T09:59:00Z" w:initials="GT">
    <w:p w14:paraId="0C1B15AF" w14:textId="6CFF798B" w:rsidR="00AC318E" w:rsidRDefault="00AC318E">
      <w:pPr>
        <w:pStyle w:val="CommentText"/>
      </w:pPr>
      <w:r>
        <w:rPr>
          <w:rStyle w:val="CommentReference"/>
        </w:rPr>
        <w:annotationRef/>
      </w:r>
      <w:r>
        <w:t>Insert name of Counterparty</w:t>
      </w:r>
    </w:p>
  </w:comment>
  <w:comment w:id="2" w:author="Tolbert, Greg (DES)" w:date="2017-05-25T09:59:00Z" w:initials="GT">
    <w:p w14:paraId="1FE6BE50" w14:textId="46B311E8" w:rsidR="00AC318E" w:rsidRDefault="00AC318E">
      <w:pPr>
        <w:pStyle w:val="CommentText"/>
      </w:pPr>
      <w:r>
        <w:rPr>
          <w:rStyle w:val="CommentReference"/>
        </w:rPr>
        <w:annotationRef/>
      </w:r>
      <w:r>
        <w:t>Insert address</w:t>
      </w:r>
    </w:p>
  </w:comment>
  <w:comment w:id="3" w:author="Tolbert, Greg (DES)" w:date="2017-05-25T09:59:00Z" w:initials="GT">
    <w:p w14:paraId="5EC2CF2A" w14:textId="6F51563A" w:rsidR="00AC318E" w:rsidRDefault="00AC318E">
      <w:pPr>
        <w:pStyle w:val="CommentText"/>
      </w:pPr>
      <w:r>
        <w:rPr>
          <w:rStyle w:val="CommentReference"/>
        </w:rPr>
        <w:annotationRef/>
      </w:r>
      <w:r>
        <w:t>Insert applicable effective date</w:t>
      </w:r>
    </w:p>
  </w:comment>
  <w:comment w:id="6" w:author="Tolbert, Greg (DES)" w:date="2017-05-25T13:35:00Z" w:initials="GT">
    <w:p w14:paraId="5579E8A7" w14:textId="6B13EC64" w:rsidR="00D75202" w:rsidRDefault="00D75202">
      <w:pPr>
        <w:pStyle w:val="CommentText"/>
      </w:pPr>
      <w:r>
        <w:rPr>
          <w:rStyle w:val="CommentReference"/>
        </w:rPr>
        <w:annotationRef/>
      </w:r>
      <w:r>
        <w:t>Insert applicable description.  This is transaction-specific.</w:t>
      </w:r>
    </w:p>
  </w:comment>
  <w:comment w:id="7" w:author="Tolbert, Greg (DES)" w:date="2017-05-25T13:35:00Z" w:initials="GT">
    <w:p w14:paraId="2D79C34E" w14:textId="77777777" w:rsidR="00351FEB" w:rsidRDefault="00351FEB" w:rsidP="00351FEB">
      <w:pPr>
        <w:pStyle w:val="CommentText"/>
      </w:pPr>
      <w:r>
        <w:rPr>
          <w:rStyle w:val="CommentReference"/>
        </w:rPr>
        <w:annotationRef/>
      </w:r>
      <w:r>
        <w:t>Insert applicable description.  This is transaction-specific.</w:t>
      </w:r>
    </w:p>
  </w:comment>
  <w:comment w:id="9" w:author="Tolbert, Greg (DES)" w:date="2017-06-07T09:14:00Z" w:initials="GT">
    <w:p w14:paraId="2EEBE4EB" w14:textId="3705CC86" w:rsidR="00B32A71" w:rsidRDefault="00B32A71">
      <w:pPr>
        <w:pStyle w:val="CommentText"/>
      </w:pPr>
      <w:r>
        <w:rPr>
          <w:rStyle w:val="CommentReference"/>
        </w:rPr>
        <w:annotationRef/>
      </w:r>
      <w:r>
        <w:t>Adjust to fit the specific transaction.  See Backgrounder.</w:t>
      </w:r>
    </w:p>
  </w:comment>
  <w:comment w:id="10" w:author="Tolbert, Greg (DES)" w:date="2017-07-24T16:10:00Z" w:initials="TG(">
    <w:p w14:paraId="75D1124D" w14:textId="2667B2EB" w:rsidR="003377C9" w:rsidRDefault="003377C9" w:rsidP="003377C9">
      <w:pPr>
        <w:pStyle w:val="CommentText"/>
      </w:pPr>
      <w:r>
        <w:rPr>
          <w:rStyle w:val="CommentReference"/>
        </w:rPr>
        <w:annotationRef/>
      </w:r>
      <w:r>
        <w:t>Insert billing address info for C</w:t>
      </w:r>
      <w:r w:rsidR="00C56F4A">
        <w:t>ustomer</w:t>
      </w:r>
    </w:p>
  </w:comment>
  <w:comment w:id="11" w:author="Tolbert, Greg (DES)" w:date="2017-12-26T13:30:00Z" w:initials="TG(">
    <w:p w14:paraId="70B80D81" w14:textId="77777777" w:rsidR="003377C9" w:rsidRDefault="003377C9" w:rsidP="003377C9">
      <w:pPr>
        <w:pStyle w:val="CommentText"/>
      </w:pPr>
      <w:r>
        <w:rPr>
          <w:rStyle w:val="CommentReference"/>
        </w:rPr>
        <w:annotationRef/>
      </w:r>
      <w:r>
        <w:t>Insert applicable email address for counterparty billing</w:t>
      </w:r>
    </w:p>
  </w:comment>
  <w:comment w:id="12" w:author="Tolbert, Greg (DES)" w:date="2017-05-25T11:11:00Z" w:initials="GT">
    <w:p w14:paraId="72BCE18A" w14:textId="5DAA92F4" w:rsidR="00F2109B" w:rsidRDefault="00F2109B">
      <w:pPr>
        <w:pStyle w:val="CommentText"/>
      </w:pPr>
      <w:r>
        <w:rPr>
          <w:rStyle w:val="CommentReference"/>
        </w:rPr>
        <w:annotationRef/>
      </w:r>
      <w:r>
        <w:t>Insert applicable point of contact</w:t>
      </w:r>
    </w:p>
  </w:comment>
  <w:comment w:id="13" w:author="Tolbert, Greg (DES)" w:date="2017-05-25T11:11:00Z" w:initials="GT">
    <w:p w14:paraId="04A87272" w14:textId="7252EF8D" w:rsidR="00F2109B" w:rsidRDefault="00F2109B">
      <w:pPr>
        <w:pStyle w:val="CommentText"/>
      </w:pPr>
      <w:r>
        <w:rPr>
          <w:rStyle w:val="CommentReference"/>
        </w:rPr>
        <w:annotationRef/>
      </w:r>
      <w:r>
        <w:t>Insert Title</w:t>
      </w:r>
    </w:p>
  </w:comment>
  <w:comment w:id="14" w:author="Tolbert, Greg (DES)" w:date="2017-05-25T11:09:00Z" w:initials="GT">
    <w:p w14:paraId="1532F41E" w14:textId="4FB4D279" w:rsidR="00F2109B" w:rsidRDefault="00F2109B">
      <w:pPr>
        <w:pStyle w:val="CommentText"/>
      </w:pPr>
      <w:r>
        <w:rPr>
          <w:rStyle w:val="CommentReference"/>
        </w:rPr>
        <w:annotationRef/>
      </w:r>
      <w:r>
        <w:t>Insert applicable email address</w:t>
      </w:r>
    </w:p>
  </w:comment>
  <w:comment w:id="15" w:author="Tolbert, Greg (DES)" w:date="2017-05-25T11:12:00Z" w:initials="GT">
    <w:p w14:paraId="5C445B9A" w14:textId="1AAAD7E9" w:rsidR="00F2109B" w:rsidRDefault="00F2109B">
      <w:pPr>
        <w:pStyle w:val="CommentText"/>
      </w:pPr>
      <w:r>
        <w:rPr>
          <w:rStyle w:val="CommentReference"/>
        </w:rPr>
        <w:annotationRef/>
      </w:r>
      <w:r>
        <w:t>Insert applicable point of contact for counterparty</w:t>
      </w:r>
    </w:p>
  </w:comment>
  <w:comment w:id="16" w:author="Tolbert, Greg (DES)" w:date="2017-05-25T11:12:00Z" w:initials="GT">
    <w:p w14:paraId="2729B9A6" w14:textId="2050AE73" w:rsidR="00F2109B" w:rsidRDefault="00F2109B">
      <w:pPr>
        <w:pStyle w:val="CommentText"/>
      </w:pPr>
      <w:r>
        <w:rPr>
          <w:rStyle w:val="CommentReference"/>
        </w:rPr>
        <w:annotationRef/>
      </w:r>
      <w:r>
        <w:t>Insert title for point of contact</w:t>
      </w:r>
    </w:p>
  </w:comment>
  <w:comment w:id="17" w:author="Tolbert, Greg (DES)" w:date="2017-05-25T11:12:00Z" w:initials="GT">
    <w:p w14:paraId="524142A0" w14:textId="6FCCEF0C" w:rsidR="00F2109B" w:rsidRDefault="00F2109B">
      <w:pPr>
        <w:pStyle w:val="CommentText"/>
      </w:pPr>
      <w:r>
        <w:rPr>
          <w:rStyle w:val="CommentReference"/>
        </w:rPr>
        <w:annotationRef/>
      </w:r>
      <w:r>
        <w:t>Insert address for Counterparty</w:t>
      </w:r>
    </w:p>
  </w:comment>
  <w:comment w:id="18" w:author="Tolbert, Greg (DES)" w:date="2017-05-25T11:12:00Z" w:initials="GT">
    <w:p w14:paraId="23FB8D5B" w14:textId="0ACBA182" w:rsidR="00F2109B" w:rsidRDefault="00F2109B">
      <w:pPr>
        <w:pStyle w:val="CommentText"/>
      </w:pPr>
      <w:r>
        <w:rPr>
          <w:rStyle w:val="CommentReference"/>
        </w:rPr>
        <w:annotationRef/>
      </w:r>
      <w:r>
        <w:t>Insert applicable telephone number</w:t>
      </w:r>
    </w:p>
  </w:comment>
  <w:comment w:id="19" w:author="Tolbert, Greg (DES)" w:date="2017-05-25T11:13:00Z" w:initials="GT">
    <w:p w14:paraId="2D481499" w14:textId="722837C6" w:rsidR="00F2109B" w:rsidRDefault="00F2109B">
      <w:pPr>
        <w:pStyle w:val="CommentText"/>
      </w:pPr>
      <w:r>
        <w:rPr>
          <w:rStyle w:val="CommentReference"/>
        </w:rPr>
        <w:annotationRef/>
      </w:r>
      <w:r>
        <w:t>Insert applicable email address</w:t>
      </w:r>
    </w:p>
  </w:comment>
  <w:comment w:id="22" w:author="Tolbert, Greg (DES)" w:date="2018-01-30T08:00:00Z" w:initials="TG(">
    <w:p w14:paraId="2966E792" w14:textId="0246F0F2" w:rsidR="003D446D" w:rsidRDefault="003D446D">
      <w:pPr>
        <w:pStyle w:val="CommentText"/>
      </w:pPr>
      <w:r>
        <w:rPr>
          <w:rStyle w:val="CommentReference"/>
        </w:rPr>
        <w:annotationRef/>
      </w:r>
      <w:r>
        <w:t>Coordinate this provision with the Term provision of the Agreement.  For example.  If the Term is one or two months, is this really necessary?  If not, delete.</w:t>
      </w:r>
    </w:p>
  </w:comment>
  <w:comment w:id="64" w:author="Tolbert, Greg (DES)" w:date="2017-05-25T11:15:00Z" w:initials="GT">
    <w:p w14:paraId="4B55A27E" w14:textId="698E0AD5" w:rsidR="00481032" w:rsidRDefault="00481032">
      <w:pPr>
        <w:pStyle w:val="CommentText"/>
      </w:pPr>
      <w:r>
        <w:rPr>
          <w:rStyle w:val="CommentReference"/>
        </w:rPr>
        <w:annotationRef/>
      </w:r>
      <w:r>
        <w:t>Insert applicable Counterparty</w:t>
      </w:r>
    </w:p>
  </w:comment>
  <w:comment w:id="65" w:author="Tolbert, Greg (DES)" w:date="2017-05-25T11:14:00Z" w:initials="GT">
    <w:p w14:paraId="644C299F" w14:textId="77DC56E4" w:rsidR="00F2109B" w:rsidRDefault="00F2109B">
      <w:pPr>
        <w:pStyle w:val="CommentText"/>
      </w:pPr>
      <w:r>
        <w:rPr>
          <w:rStyle w:val="CommentReference"/>
        </w:rPr>
        <w:annotationRef/>
      </w:r>
      <w:r w:rsidRPr="00F2109B">
        <w:t xml:space="preserve">Insert name for person who will sign Agreement on behalf of </w:t>
      </w:r>
      <w:r>
        <w:t>Counterparty</w:t>
      </w:r>
    </w:p>
  </w:comment>
  <w:comment w:id="66" w:author="Tolbert, Greg (DES)" w:date="2017-05-25T11:16:00Z" w:initials="GT">
    <w:p w14:paraId="445FE385" w14:textId="08ED5715" w:rsidR="00481032" w:rsidRDefault="00481032">
      <w:pPr>
        <w:pStyle w:val="CommentText"/>
      </w:pPr>
      <w:r>
        <w:rPr>
          <w:rStyle w:val="CommentReference"/>
        </w:rPr>
        <w:annotationRef/>
      </w:r>
      <w:r w:rsidRPr="00481032">
        <w:t>Insert title for person who will sign Agreement on behalf of Counterparty</w:t>
      </w:r>
    </w:p>
  </w:comment>
  <w:comment w:id="67" w:author="Tolbert, Greg (DES)" w:date="2017-05-25T11:14:00Z" w:initials="GT">
    <w:p w14:paraId="48F267A0" w14:textId="0259B164" w:rsidR="00F2109B" w:rsidRDefault="00F2109B">
      <w:pPr>
        <w:pStyle w:val="CommentText"/>
      </w:pPr>
      <w:r>
        <w:rPr>
          <w:rStyle w:val="CommentReference"/>
        </w:rPr>
        <w:annotationRef/>
      </w:r>
      <w:r>
        <w:t>Insert name for person who will sign Agreement on behalf of Enterprise Services</w:t>
      </w:r>
    </w:p>
  </w:comment>
  <w:comment w:id="68" w:author="Tolbert, Greg (DES)" w:date="2017-05-25T11:16:00Z" w:initials="GT">
    <w:p w14:paraId="3B585E4F" w14:textId="5C19E9C9" w:rsidR="00481032" w:rsidRDefault="00481032">
      <w:pPr>
        <w:pStyle w:val="CommentText"/>
      </w:pPr>
      <w:r>
        <w:rPr>
          <w:rStyle w:val="CommentReference"/>
        </w:rPr>
        <w:annotationRef/>
      </w:r>
      <w:r w:rsidRPr="00481032">
        <w:t xml:space="preserve">Insert </w:t>
      </w:r>
      <w:r>
        <w:t>title</w:t>
      </w:r>
      <w:r w:rsidRPr="00481032">
        <w:t xml:space="preserve"> for person who will sign Agreement on behalf of </w:t>
      </w:r>
      <w:r>
        <w:t>Enterprise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F7C387" w15:done="0"/>
  <w15:commentEx w15:paraId="0C1B15AF" w15:done="0"/>
  <w15:commentEx w15:paraId="1FE6BE50" w15:done="0"/>
  <w15:commentEx w15:paraId="5EC2CF2A" w15:done="0"/>
  <w15:commentEx w15:paraId="5579E8A7" w15:done="0"/>
  <w15:commentEx w15:paraId="2D79C34E" w15:done="0"/>
  <w15:commentEx w15:paraId="2EEBE4EB" w15:done="0"/>
  <w15:commentEx w15:paraId="75D1124D" w15:done="0"/>
  <w15:commentEx w15:paraId="70B80D81" w15:done="0"/>
  <w15:commentEx w15:paraId="72BCE18A" w15:done="0"/>
  <w15:commentEx w15:paraId="04A87272" w15:done="0"/>
  <w15:commentEx w15:paraId="1532F41E" w15:done="0"/>
  <w15:commentEx w15:paraId="5C445B9A" w15:done="0"/>
  <w15:commentEx w15:paraId="2729B9A6" w15:done="0"/>
  <w15:commentEx w15:paraId="524142A0" w15:done="0"/>
  <w15:commentEx w15:paraId="23FB8D5B" w15:done="0"/>
  <w15:commentEx w15:paraId="2D481499" w15:done="0"/>
  <w15:commentEx w15:paraId="2966E792" w15:done="0"/>
  <w15:commentEx w15:paraId="4B55A27E" w15:done="0"/>
  <w15:commentEx w15:paraId="644C299F" w15:done="0"/>
  <w15:commentEx w15:paraId="445FE385" w15:done="0"/>
  <w15:commentEx w15:paraId="48F267A0" w15:done="0"/>
  <w15:commentEx w15:paraId="3B585E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F7C387" w16cid:durableId="2561B790"/>
  <w16cid:commentId w16cid:paraId="0C1B15AF" w16cid:durableId="2561B791"/>
  <w16cid:commentId w16cid:paraId="1FE6BE50" w16cid:durableId="2561B792"/>
  <w16cid:commentId w16cid:paraId="5EC2CF2A" w16cid:durableId="2561B793"/>
  <w16cid:commentId w16cid:paraId="5579E8A7" w16cid:durableId="2561B794"/>
  <w16cid:commentId w16cid:paraId="2D79C34E" w16cid:durableId="25657DAE"/>
  <w16cid:commentId w16cid:paraId="2EEBE4EB" w16cid:durableId="2561B797"/>
  <w16cid:commentId w16cid:paraId="75D1124D" w16cid:durableId="25657DB3"/>
  <w16cid:commentId w16cid:paraId="70B80D81" w16cid:durableId="25657DB4"/>
  <w16cid:commentId w16cid:paraId="72BCE18A" w16cid:durableId="2561B798"/>
  <w16cid:commentId w16cid:paraId="04A87272" w16cid:durableId="2561B799"/>
  <w16cid:commentId w16cid:paraId="1532F41E" w16cid:durableId="2561B79A"/>
  <w16cid:commentId w16cid:paraId="5C445B9A" w16cid:durableId="2561B79B"/>
  <w16cid:commentId w16cid:paraId="2729B9A6" w16cid:durableId="2561B79C"/>
  <w16cid:commentId w16cid:paraId="524142A0" w16cid:durableId="2561B79D"/>
  <w16cid:commentId w16cid:paraId="23FB8D5B" w16cid:durableId="2561B79E"/>
  <w16cid:commentId w16cid:paraId="2D481499" w16cid:durableId="2561B79F"/>
  <w16cid:commentId w16cid:paraId="2966E792" w16cid:durableId="2561B7A0"/>
  <w16cid:commentId w16cid:paraId="4B55A27E" w16cid:durableId="2561B7A2"/>
  <w16cid:commentId w16cid:paraId="644C299F" w16cid:durableId="2561B7A3"/>
  <w16cid:commentId w16cid:paraId="445FE385" w16cid:durableId="2561B7A4"/>
  <w16cid:commentId w16cid:paraId="48F267A0" w16cid:durableId="2561B7A5"/>
  <w16cid:commentId w16cid:paraId="3B585E4F" w16cid:durableId="2561B7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E141" w14:textId="77777777" w:rsidR="000038FB" w:rsidRDefault="000038FB" w:rsidP="00351488">
      <w:pPr>
        <w:spacing w:after="0" w:line="240" w:lineRule="auto"/>
      </w:pPr>
      <w:r>
        <w:separator/>
      </w:r>
    </w:p>
  </w:endnote>
  <w:endnote w:type="continuationSeparator" w:id="0">
    <w:p w14:paraId="7BC37676" w14:textId="77777777" w:rsidR="000038FB" w:rsidRDefault="000038FB" w:rsidP="0035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4756" w14:textId="00C6BD58" w:rsidR="00113CBE" w:rsidRPr="00B82692" w:rsidRDefault="00D94527" w:rsidP="00113CBE">
    <w:pPr>
      <w:pStyle w:val="Footer"/>
      <w:pBdr>
        <w:top w:val="single" w:sz="2" w:space="1" w:color="auto"/>
      </w:pBdr>
      <w:rPr>
        <w:rFonts w:ascii="Calibri Light" w:eastAsiaTheme="majorEastAsia" w:hAnsi="Calibri Light" w:cstheme="majorBidi"/>
        <w:sz w:val="20"/>
        <w:szCs w:val="20"/>
      </w:rPr>
    </w:pPr>
    <w:r>
      <w:rPr>
        <w:rFonts w:ascii="Calibri Light" w:eastAsiaTheme="majorEastAsia" w:hAnsi="Calibri Light" w:cstheme="majorBidi"/>
        <w:smallCaps/>
        <w:sz w:val="20"/>
        <w:szCs w:val="20"/>
      </w:rPr>
      <w:t>Interagency Agreement</w:t>
    </w:r>
    <w:r w:rsidR="00A02996">
      <w:rPr>
        <w:rFonts w:ascii="Calibri Light" w:eastAsiaTheme="majorEastAsia" w:hAnsi="Calibri Light" w:cstheme="majorBidi"/>
        <w:smallCaps/>
        <w:sz w:val="20"/>
        <w:szCs w:val="20"/>
      </w:rPr>
      <w:t xml:space="preserve"> No. </w:t>
    </w:r>
    <w:r w:rsidR="00AC318E">
      <w:rPr>
        <w:rFonts w:ascii="Calibri Light" w:eastAsiaTheme="majorEastAsia" w:hAnsi="Calibri Light" w:cstheme="majorBidi"/>
        <w:smallCaps/>
        <w:sz w:val="20"/>
        <w:szCs w:val="20"/>
      </w:rPr>
      <w:t>____</w:t>
    </w:r>
    <w:r w:rsidR="00246FC2">
      <w:rPr>
        <w:rFonts w:ascii="Calibri Light" w:eastAsiaTheme="majorEastAsia" w:hAnsi="Calibri Light" w:cstheme="majorBidi"/>
        <w:smallCaps/>
        <w:sz w:val="20"/>
        <w:szCs w:val="20"/>
      </w:rPr>
      <w:t xml:space="preserve"> – </w:t>
    </w:r>
    <w:r w:rsidR="00AC318E">
      <w:rPr>
        <w:rFonts w:ascii="Calibri Light" w:eastAsiaTheme="majorEastAsia" w:hAnsi="Calibri Light" w:cstheme="majorBidi"/>
        <w:smallCaps/>
        <w:sz w:val="20"/>
        <w:szCs w:val="20"/>
      </w:rPr>
      <w:t>_________</w:t>
    </w:r>
    <w:r w:rsidR="00113CBE" w:rsidRPr="00B82692">
      <w:rPr>
        <w:rFonts w:ascii="Calibri Light" w:eastAsiaTheme="majorEastAsia" w:hAnsi="Calibri Light" w:cstheme="majorBidi"/>
        <w:sz w:val="20"/>
        <w:szCs w:val="20"/>
      </w:rPr>
      <w:ptab w:relativeTo="margin" w:alignment="right" w:leader="none"/>
    </w:r>
    <w:r w:rsidR="00113CBE" w:rsidRPr="00B82692">
      <w:rPr>
        <w:rFonts w:ascii="Calibri Light" w:eastAsiaTheme="majorEastAsia" w:hAnsi="Calibri Light" w:cstheme="majorBidi"/>
        <w:sz w:val="20"/>
        <w:szCs w:val="20"/>
      </w:rPr>
      <w:t xml:space="preserve">Page </w:t>
    </w:r>
    <w:r w:rsidR="00113CBE" w:rsidRPr="00B82692">
      <w:rPr>
        <w:rFonts w:ascii="Calibri Light" w:eastAsiaTheme="minorEastAsia" w:hAnsi="Calibri Light"/>
        <w:sz w:val="20"/>
        <w:szCs w:val="20"/>
      </w:rPr>
      <w:fldChar w:fldCharType="begin"/>
    </w:r>
    <w:r w:rsidR="00113CBE" w:rsidRPr="00B82692">
      <w:rPr>
        <w:rFonts w:ascii="Calibri Light" w:hAnsi="Calibri Light"/>
        <w:sz w:val="20"/>
        <w:szCs w:val="20"/>
      </w:rPr>
      <w:instrText xml:space="preserve"> PAGE   \* MERGEFORMAT </w:instrText>
    </w:r>
    <w:r w:rsidR="00113CBE" w:rsidRPr="00B82692">
      <w:rPr>
        <w:rFonts w:ascii="Calibri Light" w:eastAsiaTheme="minorEastAsia" w:hAnsi="Calibri Light"/>
        <w:sz w:val="20"/>
        <w:szCs w:val="20"/>
      </w:rPr>
      <w:fldChar w:fldCharType="separate"/>
    </w:r>
    <w:r w:rsidR="00756802" w:rsidRPr="00756802">
      <w:rPr>
        <w:rFonts w:ascii="Calibri Light" w:eastAsiaTheme="majorEastAsia" w:hAnsi="Calibri Light" w:cstheme="majorBidi"/>
        <w:noProof/>
        <w:sz w:val="20"/>
        <w:szCs w:val="20"/>
      </w:rPr>
      <w:t>2</w:t>
    </w:r>
    <w:r w:rsidR="00113CBE" w:rsidRPr="00B82692">
      <w:rPr>
        <w:rFonts w:ascii="Calibri Light" w:eastAsiaTheme="majorEastAsia" w:hAnsi="Calibri Light" w:cstheme="majorBidi"/>
        <w:noProof/>
        <w:sz w:val="20"/>
        <w:szCs w:val="20"/>
      </w:rPr>
      <w:fldChar w:fldCharType="end"/>
    </w:r>
  </w:p>
  <w:p w14:paraId="206D8B61" w14:textId="4A63568D" w:rsidR="00351488" w:rsidRPr="00134404" w:rsidRDefault="00134404">
    <w:pPr>
      <w:pStyle w:val="Footer"/>
      <w:rPr>
        <w:rFonts w:ascii="Calibri Light" w:hAnsi="Calibri Light"/>
        <w:sz w:val="16"/>
        <w:szCs w:val="16"/>
      </w:rPr>
    </w:pPr>
    <w:r w:rsidRPr="00134404">
      <w:rPr>
        <w:rFonts w:ascii="Calibri Light" w:hAnsi="Calibri Light"/>
        <w:sz w:val="16"/>
        <w:szCs w:val="16"/>
      </w:rPr>
      <w:t>(</w:t>
    </w:r>
    <w:r w:rsidR="00DC038F">
      <w:rPr>
        <w:rFonts w:ascii="Calibri Light" w:hAnsi="Calibri Light"/>
        <w:sz w:val="16"/>
        <w:szCs w:val="16"/>
      </w:rPr>
      <w:t>09-26-2022</w:t>
    </w:r>
    <w:r w:rsidRPr="00134404">
      <w:rPr>
        <w:rFonts w:ascii="Calibri Light" w:hAnsi="Calibri Light"/>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A4EF" w14:textId="77777777" w:rsidR="000038FB" w:rsidRDefault="000038FB" w:rsidP="00351488">
      <w:pPr>
        <w:spacing w:after="0" w:line="240" w:lineRule="auto"/>
      </w:pPr>
      <w:r>
        <w:separator/>
      </w:r>
    </w:p>
  </w:footnote>
  <w:footnote w:type="continuationSeparator" w:id="0">
    <w:p w14:paraId="5DF5FDF9" w14:textId="77777777" w:rsidR="000038FB" w:rsidRDefault="000038FB" w:rsidP="00351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634"/>
    <w:multiLevelType w:val="multilevel"/>
    <w:tmpl w:val="542218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38356F9"/>
    <w:multiLevelType w:val="multilevel"/>
    <w:tmpl w:val="8B96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F4884"/>
    <w:multiLevelType w:val="multilevel"/>
    <w:tmpl w:val="6476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77284"/>
    <w:multiLevelType w:val="hybridMultilevel"/>
    <w:tmpl w:val="10E80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12C45"/>
    <w:multiLevelType w:val="multilevel"/>
    <w:tmpl w:val="34BC66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2B0B7A20"/>
    <w:multiLevelType w:val="hybridMultilevel"/>
    <w:tmpl w:val="E45C3F6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1135567"/>
    <w:multiLevelType w:val="multilevel"/>
    <w:tmpl w:val="29DC6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BC297F"/>
    <w:multiLevelType w:val="multilevel"/>
    <w:tmpl w:val="646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52C02"/>
    <w:multiLevelType w:val="hybridMultilevel"/>
    <w:tmpl w:val="E76A616A"/>
    <w:lvl w:ilvl="0" w:tplc="A3C2D260">
      <w:start w:val="3"/>
      <w:numFmt w:val="lowerLetter"/>
      <w:lvlText w:val="%1."/>
      <w:lvlJc w:val="left"/>
      <w:pPr>
        <w:ind w:left="1150" w:hanging="369"/>
      </w:pPr>
      <w:rPr>
        <w:rFonts w:ascii="Arial" w:eastAsia="Arial" w:hAnsi="Arial" w:cs="Arial" w:hint="default"/>
        <w:color w:val="3B3B3B"/>
        <w:w w:val="96"/>
        <w:sz w:val="28"/>
        <w:szCs w:val="28"/>
      </w:rPr>
    </w:lvl>
    <w:lvl w:ilvl="1" w:tplc="4C02473C">
      <w:start w:val="1"/>
      <w:numFmt w:val="lowerRoman"/>
      <w:lvlText w:val="%2."/>
      <w:lvlJc w:val="left"/>
      <w:pPr>
        <w:ind w:left="1903" w:hanging="309"/>
      </w:pPr>
      <w:rPr>
        <w:rFonts w:hint="default"/>
        <w:w w:val="108"/>
      </w:rPr>
    </w:lvl>
    <w:lvl w:ilvl="2" w:tplc="45B20A96">
      <w:start w:val="1"/>
      <w:numFmt w:val="decimal"/>
      <w:lvlText w:val="%3."/>
      <w:lvlJc w:val="left"/>
      <w:pPr>
        <w:ind w:left="2912" w:hanging="368"/>
      </w:pPr>
      <w:rPr>
        <w:rFonts w:hint="default"/>
        <w:w w:val="104"/>
      </w:rPr>
    </w:lvl>
    <w:lvl w:ilvl="3" w:tplc="6FBC1174">
      <w:start w:val="1"/>
      <w:numFmt w:val="lowerLetter"/>
      <w:lvlText w:val="%4."/>
      <w:lvlJc w:val="left"/>
      <w:pPr>
        <w:ind w:left="3373" w:hanging="361"/>
      </w:pPr>
      <w:rPr>
        <w:rFonts w:hint="default"/>
        <w:w w:val="107"/>
      </w:rPr>
    </w:lvl>
    <w:lvl w:ilvl="4" w:tplc="F1B0AFD2">
      <w:start w:val="1"/>
      <w:numFmt w:val="upperRoman"/>
      <w:lvlText w:val="%5."/>
      <w:lvlJc w:val="left"/>
      <w:pPr>
        <w:ind w:left="3702" w:hanging="361"/>
      </w:pPr>
      <w:rPr>
        <w:rFonts w:ascii="Arial" w:eastAsia="Arial" w:hAnsi="Arial" w:cs="Arial" w:hint="default"/>
        <w:color w:val="383838"/>
        <w:w w:val="103"/>
        <w:sz w:val="23"/>
        <w:szCs w:val="23"/>
      </w:rPr>
    </w:lvl>
    <w:lvl w:ilvl="5" w:tplc="8EC21CDC">
      <w:numFmt w:val="bullet"/>
      <w:lvlText w:val="•"/>
      <w:lvlJc w:val="left"/>
      <w:pPr>
        <w:ind w:left="3360" w:hanging="361"/>
      </w:pPr>
      <w:rPr>
        <w:rFonts w:hint="default"/>
      </w:rPr>
    </w:lvl>
    <w:lvl w:ilvl="6" w:tplc="67D83C58">
      <w:numFmt w:val="bullet"/>
      <w:lvlText w:val="•"/>
      <w:lvlJc w:val="left"/>
      <w:pPr>
        <w:ind w:left="3380" w:hanging="361"/>
      </w:pPr>
      <w:rPr>
        <w:rFonts w:hint="default"/>
      </w:rPr>
    </w:lvl>
    <w:lvl w:ilvl="7" w:tplc="8EE43A9C">
      <w:numFmt w:val="bullet"/>
      <w:lvlText w:val="•"/>
      <w:lvlJc w:val="left"/>
      <w:pPr>
        <w:ind w:left="3700" w:hanging="361"/>
      </w:pPr>
      <w:rPr>
        <w:rFonts w:hint="default"/>
      </w:rPr>
    </w:lvl>
    <w:lvl w:ilvl="8" w:tplc="D2324BA4">
      <w:numFmt w:val="bullet"/>
      <w:lvlText w:val="•"/>
      <w:lvlJc w:val="left"/>
      <w:pPr>
        <w:ind w:left="3720" w:hanging="361"/>
      </w:pPr>
      <w:rPr>
        <w:rFonts w:hint="default"/>
      </w:rPr>
    </w:lvl>
  </w:abstractNum>
  <w:abstractNum w:abstractNumId="9" w15:restartNumberingAfterBreak="0">
    <w:nsid w:val="406A50EF"/>
    <w:multiLevelType w:val="hybridMultilevel"/>
    <w:tmpl w:val="6ABE8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73E49"/>
    <w:multiLevelType w:val="hybridMultilevel"/>
    <w:tmpl w:val="4A3E7F28"/>
    <w:lvl w:ilvl="0" w:tplc="B6B6F198">
      <w:start w:val="111"/>
      <w:numFmt w:val="decimal"/>
      <w:lvlText w:val="%1."/>
      <w:lvlJc w:val="left"/>
      <w:pPr>
        <w:ind w:left="3702" w:hanging="454"/>
      </w:pPr>
      <w:rPr>
        <w:rFonts w:ascii="Arial" w:eastAsia="Arial" w:hAnsi="Arial" w:cs="Arial" w:hint="default"/>
        <w:color w:val="383838"/>
        <w:w w:val="56"/>
        <w:sz w:val="23"/>
        <w:szCs w:val="23"/>
      </w:rPr>
    </w:lvl>
    <w:lvl w:ilvl="1" w:tplc="1CCAD0A0">
      <w:start w:val="1"/>
      <w:numFmt w:val="decimal"/>
      <w:lvlText w:val="%2."/>
      <w:lvlJc w:val="left"/>
      <w:pPr>
        <w:ind w:left="4064" w:hanging="306"/>
      </w:pPr>
      <w:rPr>
        <w:rFonts w:ascii="Times New Roman" w:eastAsia="Times New Roman" w:hAnsi="Times New Roman" w:cs="Times New Roman" w:hint="default"/>
        <w:color w:val="383838"/>
        <w:w w:val="97"/>
        <w:sz w:val="18"/>
        <w:szCs w:val="18"/>
      </w:rPr>
    </w:lvl>
    <w:lvl w:ilvl="2" w:tplc="14C87BEA">
      <w:numFmt w:val="bullet"/>
      <w:lvlText w:val="•"/>
      <w:lvlJc w:val="left"/>
      <w:pPr>
        <w:ind w:left="4668" w:hanging="306"/>
      </w:pPr>
      <w:rPr>
        <w:rFonts w:hint="default"/>
      </w:rPr>
    </w:lvl>
    <w:lvl w:ilvl="3" w:tplc="494EC1B8">
      <w:numFmt w:val="bullet"/>
      <w:lvlText w:val="•"/>
      <w:lvlJc w:val="left"/>
      <w:pPr>
        <w:ind w:left="5277" w:hanging="306"/>
      </w:pPr>
      <w:rPr>
        <w:rFonts w:hint="default"/>
      </w:rPr>
    </w:lvl>
    <w:lvl w:ilvl="4" w:tplc="53160A2A">
      <w:numFmt w:val="bullet"/>
      <w:lvlText w:val="•"/>
      <w:lvlJc w:val="left"/>
      <w:pPr>
        <w:ind w:left="5886" w:hanging="306"/>
      </w:pPr>
      <w:rPr>
        <w:rFonts w:hint="default"/>
      </w:rPr>
    </w:lvl>
    <w:lvl w:ilvl="5" w:tplc="685E7968">
      <w:numFmt w:val="bullet"/>
      <w:lvlText w:val="•"/>
      <w:lvlJc w:val="left"/>
      <w:pPr>
        <w:ind w:left="6495" w:hanging="306"/>
      </w:pPr>
      <w:rPr>
        <w:rFonts w:hint="default"/>
      </w:rPr>
    </w:lvl>
    <w:lvl w:ilvl="6" w:tplc="0D442FB4">
      <w:numFmt w:val="bullet"/>
      <w:lvlText w:val="•"/>
      <w:lvlJc w:val="left"/>
      <w:pPr>
        <w:ind w:left="7104" w:hanging="306"/>
      </w:pPr>
      <w:rPr>
        <w:rFonts w:hint="default"/>
      </w:rPr>
    </w:lvl>
    <w:lvl w:ilvl="7" w:tplc="5B58BA5C">
      <w:numFmt w:val="bullet"/>
      <w:lvlText w:val="•"/>
      <w:lvlJc w:val="left"/>
      <w:pPr>
        <w:ind w:left="7713" w:hanging="306"/>
      </w:pPr>
      <w:rPr>
        <w:rFonts w:hint="default"/>
      </w:rPr>
    </w:lvl>
    <w:lvl w:ilvl="8" w:tplc="07849130">
      <w:numFmt w:val="bullet"/>
      <w:lvlText w:val="•"/>
      <w:lvlJc w:val="left"/>
      <w:pPr>
        <w:ind w:left="8322" w:hanging="306"/>
      </w:pPr>
      <w:rPr>
        <w:rFonts w:hint="default"/>
      </w:rPr>
    </w:lvl>
  </w:abstractNum>
  <w:abstractNum w:abstractNumId="11" w15:restartNumberingAfterBreak="0">
    <w:nsid w:val="50D07FC7"/>
    <w:multiLevelType w:val="hybridMultilevel"/>
    <w:tmpl w:val="B0F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E4BC5"/>
    <w:multiLevelType w:val="multilevel"/>
    <w:tmpl w:val="02EC6E2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613507EB"/>
    <w:multiLevelType w:val="hybridMultilevel"/>
    <w:tmpl w:val="C1AEA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A4D2C"/>
    <w:multiLevelType w:val="multilevel"/>
    <w:tmpl w:val="8CA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3E3853"/>
    <w:multiLevelType w:val="multilevel"/>
    <w:tmpl w:val="EB66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246460"/>
    <w:multiLevelType w:val="multilevel"/>
    <w:tmpl w:val="D3727D08"/>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5F1246"/>
    <w:multiLevelType w:val="hybridMultilevel"/>
    <w:tmpl w:val="6F9E8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15213"/>
    <w:multiLevelType w:val="hybridMultilevel"/>
    <w:tmpl w:val="7AAC8436"/>
    <w:lvl w:ilvl="0" w:tplc="B62EB5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BD2A08"/>
    <w:multiLevelType w:val="multilevel"/>
    <w:tmpl w:val="4AEA67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747279F4"/>
    <w:multiLevelType w:val="hybridMultilevel"/>
    <w:tmpl w:val="A47A8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61314"/>
    <w:multiLevelType w:val="hybridMultilevel"/>
    <w:tmpl w:val="3EF0E930"/>
    <w:lvl w:ilvl="0" w:tplc="8774EFB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256472">
    <w:abstractNumId w:val="20"/>
  </w:num>
  <w:num w:numId="2" w16cid:durableId="1725253928">
    <w:abstractNumId w:val="18"/>
  </w:num>
  <w:num w:numId="3" w16cid:durableId="1234707105">
    <w:abstractNumId w:val="16"/>
  </w:num>
  <w:num w:numId="4" w16cid:durableId="1198008261">
    <w:abstractNumId w:val="5"/>
  </w:num>
  <w:num w:numId="5" w16cid:durableId="2005358850">
    <w:abstractNumId w:val="17"/>
  </w:num>
  <w:num w:numId="6" w16cid:durableId="284653708">
    <w:abstractNumId w:val="21"/>
  </w:num>
  <w:num w:numId="7" w16cid:durableId="189806462">
    <w:abstractNumId w:val="6"/>
  </w:num>
  <w:num w:numId="8" w16cid:durableId="468087175">
    <w:abstractNumId w:val="6"/>
  </w:num>
  <w:num w:numId="9" w16cid:durableId="222765329">
    <w:abstractNumId w:val="6"/>
  </w:num>
  <w:num w:numId="10" w16cid:durableId="1679304764">
    <w:abstractNumId w:val="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1" w16cid:durableId="1068455916">
    <w:abstractNumId w:val="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2" w16cid:durableId="1058473395">
    <w:abstractNumId w:val="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3" w16cid:durableId="2077243125">
    <w:abstractNumId w:val="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4" w16cid:durableId="1731419129">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5" w16cid:durableId="435518326">
    <w:abstractNumId w:val="1"/>
  </w:num>
  <w:num w:numId="16" w16cid:durableId="1493450284">
    <w:abstractNumId w:val="12"/>
  </w:num>
  <w:num w:numId="17" w16cid:durableId="917910230">
    <w:abstractNumId w:val="19"/>
  </w:num>
  <w:num w:numId="18" w16cid:durableId="31881741">
    <w:abstractNumId w:val="0"/>
  </w:num>
  <w:num w:numId="19" w16cid:durableId="1794665674">
    <w:abstractNumId w:val="15"/>
  </w:num>
  <w:num w:numId="20" w16cid:durableId="1114442878">
    <w:abstractNumId w:val="7"/>
  </w:num>
  <w:num w:numId="21" w16cid:durableId="2017347477">
    <w:abstractNumId w:val="3"/>
  </w:num>
  <w:num w:numId="22" w16cid:durableId="89353109">
    <w:abstractNumId w:val="2"/>
  </w:num>
  <w:num w:numId="23" w16cid:durableId="1720468804">
    <w:abstractNumId w:val="4"/>
  </w:num>
  <w:num w:numId="24" w16cid:durableId="1765110643">
    <w:abstractNumId w:val="14"/>
  </w:num>
  <w:num w:numId="25" w16cid:durableId="1630699284">
    <w:abstractNumId w:val="8"/>
  </w:num>
  <w:num w:numId="26" w16cid:durableId="1556811632">
    <w:abstractNumId w:val="10"/>
  </w:num>
  <w:num w:numId="27" w16cid:durableId="797838882">
    <w:abstractNumId w:val="9"/>
  </w:num>
  <w:num w:numId="28" w16cid:durableId="280066667">
    <w:abstractNumId w:val="11"/>
  </w:num>
  <w:num w:numId="29" w16cid:durableId="16466199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bert, Greg (DES)">
    <w15:presenceInfo w15:providerId="AD" w15:userId="S-1-5-21-2226630325-536777373-1012264283-11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C1"/>
    <w:rsid w:val="000038FB"/>
    <w:rsid w:val="0000627C"/>
    <w:rsid w:val="00013170"/>
    <w:rsid w:val="00020A77"/>
    <w:rsid w:val="0003006F"/>
    <w:rsid w:val="000569FA"/>
    <w:rsid w:val="0006027A"/>
    <w:rsid w:val="00060EDA"/>
    <w:rsid w:val="00090950"/>
    <w:rsid w:val="000E2209"/>
    <w:rsid w:val="000F01BC"/>
    <w:rsid w:val="00100470"/>
    <w:rsid w:val="00113CBE"/>
    <w:rsid w:val="00117A46"/>
    <w:rsid w:val="00134404"/>
    <w:rsid w:val="00161FD1"/>
    <w:rsid w:val="00164C4B"/>
    <w:rsid w:val="0017296B"/>
    <w:rsid w:val="00172F40"/>
    <w:rsid w:val="0017412F"/>
    <w:rsid w:val="00177812"/>
    <w:rsid w:val="001853A6"/>
    <w:rsid w:val="001C5AE1"/>
    <w:rsid w:val="001C72DB"/>
    <w:rsid w:val="001D2D64"/>
    <w:rsid w:val="001F6B26"/>
    <w:rsid w:val="00203BEE"/>
    <w:rsid w:val="002133B6"/>
    <w:rsid w:val="002144C4"/>
    <w:rsid w:val="00221EA2"/>
    <w:rsid w:val="00246FC2"/>
    <w:rsid w:val="002470DB"/>
    <w:rsid w:val="00267700"/>
    <w:rsid w:val="00292655"/>
    <w:rsid w:val="00296D1A"/>
    <w:rsid w:val="002A163C"/>
    <w:rsid w:val="002A4080"/>
    <w:rsid w:val="002B7561"/>
    <w:rsid w:val="002E52B3"/>
    <w:rsid w:val="003113A1"/>
    <w:rsid w:val="0031220B"/>
    <w:rsid w:val="003300DB"/>
    <w:rsid w:val="00332298"/>
    <w:rsid w:val="003377C9"/>
    <w:rsid w:val="00351488"/>
    <w:rsid w:val="00351834"/>
    <w:rsid w:val="00351FEB"/>
    <w:rsid w:val="00363A1C"/>
    <w:rsid w:val="0036415F"/>
    <w:rsid w:val="003678D5"/>
    <w:rsid w:val="0037396E"/>
    <w:rsid w:val="00374D2D"/>
    <w:rsid w:val="003921DC"/>
    <w:rsid w:val="003D1E2C"/>
    <w:rsid w:val="003D446D"/>
    <w:rsid w:val="003D6D51"/>
    <w:rsid w:val="003E4FF1"/>
    <w:rsid w:val="003F366B"/>
    <w:rsid w:val="00400AAE"/>
    <w:rsid w:val="00422ABC"/>
    <w:rsid w:val="00422D40"/>
    <w:rsid w:val="00450713"/>
    <w:rsid w:val="004541C1"/>
    <w:rsid w:val="004603C0"/>
    <w:rsid w:val="00460841"/>
    <w:rsid w:val="00463540"/>
    <w:rsid w:val="00466D6E"/>
    <w:rsid w:val="00467B0D"/>
    <w:rsid w:val="00481032"/>
    <w:rsid w:val="00482F27"/>
    <w:rsid w:val="00486A55"/>
    <w:rsid w:val="004C2118"/>
    <w:rsid w:val="005057EF"/>
    <w:rsid w:val="005362B3"/>
    <w:rsid w:val="00564B98"/>
    <w:rsid w:val="00567A60"/>
    <w:rsid w:val="00573739"/>
    <w:rsid w:val="00586A41"/>
    <w:rsid w:val="00596412"/>
    <w:rsid w:val="005A16E4"/>
    <w:rsid w:val="005A29EC"/>
    <w:rsid w:val="005B278C"/>
    <w:rsid w:val="005B2C2F"/>
    <w:rsid w:val="005D42FF"/>
    <w:rsid w:val="005D5DC8"/>
    <w:rsid w:val="005E7A92"/>
    <w:rsid w:val="005F4223"/>
    <w:rsid w:val="00624D7D"/>
    <w:rsid w:val="006273E1"/>
    <w:rsid w:val="00637448"/>
    <w:rsid w:val="006516F0"/>
    <w:rsid w:val="00653476"/>
    <w:rsid w:val="0066222B"/>
    <w:rsid w:val="006821C7"/>
    <w:rsid w:val="006A0D46"/>
    <w:rsid w:val="006C0C05"/>
    <w:rsid w:val="006C7B58"/>
    <w:rsid w:val="006D0AE5"/>
    <w:rsid w:val="006E5CC2"/>
    <w:rsid w:val="006E6807"/>
    <w:rsid w:val="006F5355"/>
    <w:rsid w:val="0074735D"/>
    <w:rsid w:val="00752B36"/>
    <w:rsid w:val="00756802"/>
    <w:rsid w:val="007636DB"/>
    <w:rsid w:val="00772B6F"/>
    <w:rsid w:val="007745F7"/>
    <w:rsid w:val="007A5CCB"/>
    <w:rsid w:val="007C2B51"/>
    <w:rsid w:val="007E109F"/>
    <w:rsid w:val="007E3A5E"/>
    <w:rsid w:val="007E5C4B"/>
    <w:rsid w:val="008053FF"/>
    <w:rsid w:val="00811A80"/>
    <w:rsid w:val="00832DC5"/>
    <w:rsid w:val="008465F1"/>
    <w:rsid w:val="00865D01"/>
    <w:rsid w:val="00873A2E"/>
    <w:rsid w:val="008B2187"/>
    <w:rsid w:val="008B6537"/>
    <w:rsid w:val="008E31DC"/>
    <w:rsid w:val="008E3501"/>
    <w:rsid w:val="008F11EF"/>
    <w:rsid w:val="008F581C"/>
    <w:rsid w:val="0091560E"/>
    <w:rsid w:val="00923416"/>
    <w:rsid w:val="00972BD5"/>
    <w:rsid w:val="009827C1"/>
    <w:rsid w:val="00986E96"/>
    <w:rsid w:val="00987348"/>
    <w:rsid w:val="009B073D"/>
    <w:rsid w:val="009B4663"/>
    <w:rsid w:val="009D4158"/>
    <w:rsid w:val="009E7C44"/>
    <w:rsid w:val="009F0639"/>
    <w:rsid w:val="009F4FD6"/>
    <w:rsid w:val="00A02996"/>
    <w:rsid w:val="00A0753C"/>
    <w:rsid w:val="00A12A6A"/>
    <w:rsid w:val="00A16139"/>
    <w:rsid w:val="00A164B2"/>
    <w:rsid w:val="00A21552"/>
    <w:rsid w:val="00A27348"/>
    <w:rsid w:val="00A56E95"/>
    <w:rsid w:val="00A721B7"/>
    <w:rsid w:val="00A81061"/>
    <w:rsid w:val="00AA00CB"/>
    <w:rsid w:val="00AC318E"/>
    <w:rsid w:val="00AE06FA"/>
    <w:rsid w:val="00AF334E"/>
    <w:rsid w:val="00B10FB3"/>
    <w:rsid w:val="00B2431A"/>
    <w:rsid w:val="00B24B4E"/>
    <w:rsid w:val="00B32A71"/>
    <w:rsid w:val="00B4275B"/>
    <w:rsid w:val="00B51473"/>
    <w:rsid w:val="00B73015"/>
    <w:rsid w:val="00B82692"/>
    <w:rsid w:val="00BB459C"/>
    <w:rsid w:val="00BC0D9D"/>
    <w:rsid w:val="00BF74D5"/>
    <w:rsid w:val="00C56F4A"/>
    <w:rsid w:val="00C650B0"/>
    <w:rsid w:val="00C67219"/>
    <w:rsid w:val="00C7267A"/>
    <w:rsid w:val="00C75385"/>
    <w:rsid w:val="00C91ACB"/>
    <w:rsid w:val="00C960FB"/>
    <w:rsid w:val="00CC33B9"/>
    <w:rsid w:val="00CD1AAB"/>
    <w:rsid w:val="00CE74B2"/>
    <w:rsid w:val="00CF3077"/>
    <w:rsid w:val="00D073BD"/>
    <w:rsid w:val="00D2029E"/>
    <w:rsid w:val="00D336CD"/>
    <w:rsid w:val="00D47445"/>
    <w:rsid w:val="00D667E8"/>
    <w:rsid w:val="00D75202"/>
    <w:rsid w:val="00D76139"/>
    <w:rsid w:val="00D8616F"/>
    <w:rsid w:val="00D94527"/>
    <w:rsid w:val="00DA76C0"/>
    <w:rsid w:val="00DB3E66"/>
    <w:rsid w:val="00DC038F"/>
    <w:rsid w:val="00DC6874"/>
    <w:rsid w:val="00DF481D"/>
    <w:rsid w:val="00E00013"/>
    <w:rsid w:val="00E12869"/>
    <w:rsid w:val="00E1486E"/>
    <w:rsid w:val="00E17CCE"/>
    <w:rsid w:val="00E36462"/>
    <w:rsid w:val="00E57783"/>
    <w:rsid w:val="00E57FAB"/>
    <w:rsid w:val="00E82562"/>
    <w:rsid w:val="00E91199"/>
    <w:rsid w:val="00EB2F04"/>
    <w:rsid w:val="00EB54AE"/>
    <w:rsid w:val="00EE5166"/>
    <w:rsid w:val="00EE7FED"/>
    <w:rsid w:val="00EF3C2A"/>
    <w:rsid w:val="00F127AE"/>
    <w:rsid w:val="00F161C1"/>
    <w:rsid w:val="00F209CD"/>
    <w:rsid w:val="00F2109B"/>
    <w:rsid w:val="00F56E61"/>
    <w:rsid w:val="00F60361"/>
    <w:rsid w:val="00F656B0"/>
    <w:rsid w:val="00F7567A"/>
    <w:rsid w:val="00F87DD2"/>
    <w:rsid w:val="00FA4132"/>
    <w:rsid w:val="00FB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390BC"/>
  <w15:docId w15:val="{7BD04656-117F-41B0-92FB-087DF3F3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7A92"/>
    <w:pPr>
      <w:spacing w:before="300" w:after="150" w:line="240" w:lineRule="auto"/>
      <w:outlineLvl w:val="1"/>
    </w:pPr>
    <w:rPr>
      <w:rFonts w:ascii="Verdana" w:eastAsia="Times New Roman" w:hAnsi="Verdana" w:cs="Times New Roman"/>
      <w:color w:val="2D3237"/>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488"/>
  </w:style>
  <w:style w:type="paragraph" w:styleId="Footer">
    <w:name w:val="footer"/>
    <w:basedOn w:val="Normal"/>
    <w:link w:val="FooterChar"/>
    <w:uiPriority w:val="99"/>
    <w:unhideWhenUsed/>
    <w:rsid w:val="00351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488"/>
  </w:style>
  <w:style w:type="paragraph" w:styleId="ListParagraph">
    <w:name w:val="List Paragraph"/>
    <w:basedOn w:val="Normal"/>
    <w:uiPriority w:val="34"/>
    <w:qFormat/>
    <w:rsid w:val="002B7561"/>
    <w:pPr>
      <w:ind w:left="720"/>
      <w:contextualSpacing/>
    </w:pPr>
  </w:style>
  <w:style w:type="table" w:styleId="TableGrid">
    <w:name w:val="Table Grid"/>
    <w:basedOn w:val="TableNormal"/>
    <w:uiPriority w:val="59"/>
    <w:rsid w:val="00450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CBE"/>
    <w:rPr>
      <w:rFonts w:ascii="Tahoma" w:hAnsi="Tahoma" w:cs="Tahoma"/>
      <w:sz w:val="16"/>
      <w:szCs w:val="16"/>
    </w:rPr>
  </w:style>
  <w:style w:type="character" w:styleId="CommentReference">
    <w:name w:val="annotation reference"/>
    <w:basedOn w:val="DefaultParagraphFont"/>
    <w:uiPriority w:val="99"/>
    <w:semiHidden/>
    <w:unhideWhenUsed/>
    <w:rsid w:val="00811A80"/>
    <w:rPr>
      <w:sz w:val="16"/>
      <w:szCs w:val="16"/>
    </w:rPr>
  </w:style>
  <w:style w:type="paragraph" w:styleId="CommentText">
    <w:name w:val="annotation text"/>
    <w:basedOn w:val="Normal"/>
    <w:link w:val="CommentTextChar"/>
    <w:uiPriority w:val="99"/>
    <w:semiHidden/>
    <w:unhideWhenUsed/>
    <w:rsid w:val="00811A80"/>
    <w:pPr>
      <w:spacing w:line="240" w:lineRule="auto"/>
    </w:pPr>
    <w:rPr>
      <w:sz w:val="20"/>
      <w:szCs w:val="20"/>
    </w:rPr>
  </w:style>
  <w:style w:type="character" w:customStyle="1" w:styleId="CommentTextChar">
    <w:name w:val="Comment Text Char"/>
    <w:basedOn w:val="DefaultParagraphFont"/>
    <w:link w:val="CommentText"/>
    <w:uiPriority w:val="99"/>
    <w:semiHidden/>
    <w:rsid w:val="00811A80"/>
    <w:rPr>
      <w:sz w:val="20"/>
      <w:szCs w:val="20"/>
    </w:rPr>
  </w:style>
  <w:style w:type="paragraph" w:styleId="CommentSubject">
    <w:name w:val="annotation subject"/>
    <w:basedOn w:val="CommentText"/>
    <w:next w:val="CommentText"/>
    <w:link w:val="CommentSubjectChar"/>
    <w:uiPriority w:val="99"/>
    <w:semiHidden/>
    <w:unhideWhenUsed/>
    <w:rsid w:val="00811A80"/>
    <w:rPr>
      <w:b/>
      <w:bCs/>
    </w:rPr>
  </w:style>
  <w:style w:type="character" w:customStyle="1" w:styleId="CommentSubjectChar">
    <w:name w:val="Comment Subject Char"/>
    <w:basedOn w:val="CommentTextChar"/>
    <w:link w:val="CommentSubject"/>
    <w:uiPriority w:val="99"/>
    <w:semiHidden/>
    <w:rsid w:val="00811A80"/>
    <w:rPr>
      <w:b/>
      <w:bCs/>
      <w:sz w:val="20"/>
      <w:szCs w:val="20"/>
    </w:rPr>
  </w:style>
  <w:style w:type="character" w:styleId="Hyperlink">
    <w:name w:val="Hyperlink"/>
    <w:basedOn w:val="DefaultParagraphFont"/>
    <w:uiPriority w:val="99"/>
    <w:unhideWhenUsed/>
    <w:rsid w:val="008B2187"/>
    <w:rPr>
      <w:color w:val="0000FF" w:themeColor="hyperlink"/>
      <w:u w:val="single"/>
    </w:rPr>
  </w:style>
  <w:style w:type="character" w:styleId="FollowedHyperlink">
    <w:name w:val="FollowedHyperlink"/>
    <w:basedOn w:val="DefaultParagraphFont"/>
    <w:uiPriority w:val="99"/>
    <w:semiHidden/>
    <w:unhideWhenUsed/>
    <w:rsid w:val="00F60361"/>
    <w:rPr>
      <w:color w:val="800080" w:themeColor="followedHyperlink"/>
      <w:u w:val="single"/>
    </w:rPr>
  </w:style>
  <w:style w:type="character" w:customStyle="1" w:styleId="Heading2Char">
    <w:name w:val="Heading 2 Char"/>
    <w:basedOn w:val="DefaultParagraphFont"/>
    <w:link w:val="Heading2"/>
    <w:uiPriority w:val="9"/>
    <w:rsid w:val="005E7A92"/>
    <w:rPr>
      <w:rFonts w:ascii="Verdana" w:eastAsia="Times New Roman" w:hAnsi="Verdana" w:cs="Times New Roman"/>
      <w:color w:val="2D3237"/>
      <w:sz w:val="40"/>
      <w:szCs w:val="40"/>
    </w:rPr>
  </w:style>
  <w:style w:type="paragraph" w:styleId="NormalWeb">
    <w:name w:val="Normal (Web)"/>
    <w:basedOn w:val="Normal"/>
    <w:uiPriority w:val="99"/>
    <w:semiHidden/>
    <w:unhideWhenUsed/>
    <w:rsid w:val="005E7A92"/>
    <w:pPr>
      <w:spacing w:after="150" w:line="360" w:lineRule="atLeast"/>
    </w:pPr>
    <w:rPr>
      <w:rFonts w:ascii="Times New Roman" w:eastAsia="Times New Roman" w:hAnsi="Times New Roman" w:cs="Times New Roman"/>
      <w:sz w:val="24"/>
      <w:szCs w:val="24"/>
    </w:rPr>
  </w:style>
  <w:style w:type="paragraph" w:styleId="Revision">
    <w:name w:val="Revision"/>
    <w:hidden/>
    <w:uiPriority w:val="99"/>
    <w:semiHidden/>
    <w:rsid w:val="008B6537"/>
    <w:pPr>
      <w:spacing w:after="0" w:line="240" w:lineRule="auto"/>
    </w:pPr>
  </w:style>
  <w:style w:type="character" w:styleId="UnresolvedMention">
    <w:name w:val="Unresolved Mention"/>
    <w:basedOn w:val="DefaultParagraphFont"/>
    <w:uiPriority w:val="99"/>
    <w:semiHidden/>
    <w:unhideWhenUsed/>
    <w:rsid w:val="009F0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958">
      <w:bodyDiv w:val="1"/>
      <w:marLeft w:val="0"/>
      <w:marRight w:val="0"/>
      <w:marTop w:val="0"/>
      <w:marBottom w:val="0"/>
      <w:divBdr>
        <w:top w:val="none" w:sz="0" w:space="0" w:color="auto"/>
        <w:left w:val="none" w:sz="0" w:space="0" w:color="auto"/>
        <w:bottom w:val="none" w:sz="0" w:space="0" w:color="auto"/>
        <w:right w:val="none" w:sz="0" w:space="0" w:color="auto"/>
      </w:divBdr>
      <w:divsChild>
        <w:div w:id="1273783340">
          <w:marLeft w:val="0"/>
          <w:marRight w:val="0"/>
          <w:marTop w:val="0"/>
          <w:marBottom w:val="0"/>
          <w:divBdr>
            <w:top w:val="none" w:sz="0" w:space="0" w:color="auto"/>
            <w:left w:val="none" w:sz="0" w:space="0" w:color="auto"/>
            <w:bottom w:val="none" w:sz="0" w:space="0" w:color="auto"/>
            <w:right w:val="none" w:sz="0" w:space="0" w:color="auto"/>
          </w:divBdr>
          <w:divsChild>
            <w:div w:id="1657680885">
              <w:marLeft w:val="0"/>
              <w:marRight w:val="0"/>
              <w:marTop w:val="0"/>
              <w:marBottom w:val="0"/>
              <w:divBdr>
                <w:top w:val="none" w:sz="0" w:space="0" w:color="auto"/>
                <w:left w:val="none" w:sz="0" w:space="0" w:color="auto"/>
                <w:bottom w:val="none" w:sz="0" w:space="0" w:color="auto"/>
                <w:right w:val="none" w:sz="0" w:space="0" w:color="auto"/>
              </w:divBdr>
              <w:divsChild>
                <w:div w:id="2100060783">
                  <w:marLeft w:val="0"/>
                  <w:marRight w:val="0"/>
                  <w:marTop w:val="0"/>
                  <w:marBottom w:val="0"/>
                  <w:divBdr>
                    <w:top w:val="none" w:sz="0" w:space="0" w:color="auto"/>
                    <w:left w:val="none" w:sz="0" w:space="0" w:color="auto"/>
                    <w:bottom w:val="none" w:sz="0" w:space="0" w:color="auto"/>
                    <w:right w:val="none" w:sz="0" w:space="0" w:color="auto"/>
                  </w:divBdr>
                  <w:divsChild>
                    <w:div w:id="1962304759">
                      <w:marLeft w:val="-225"/>
                      <w:marRight w:val="-225"/>
                      <w:marTop w:val="0"/>
                      <w:marBottom w:val="0"/>
                      <w:divBdr>
                        <w:top w:val="none" w:sz="0" w:space="0" w:color="auto"/>
                        <w:left w:val="none" w:sz="0" w:space="0" w:color="auto"/>
                        <w:bottom w:val="none" w:sz="0" w:space="0" w:color="auto"/>
                        <w:right w:val="none" w:sz="0" w:space="0" w:color="auto"/>
                      </w:divBdr>
                      <w:divsChild>
                        <w:div w:id="1990405369">
                          <w:marLeft w:val="0"/>
                          <w:marRight w:val="0"/>
                          <w:marTop w:val="0"/>
                          <w:marBottom w:val="0"/>
                          <w:divBdr>
                            <w:top w:val="none" w:sz="0" w:space="0" w:color="auto"/>
                            <w:left w:val="none" w:sz="0" w:space="0" w:color="auto"/>
                            <w:bottom w:val="none" w:sz="0" w:space="0" w:color="auto"/>
                            <w:right w:val="none" w:sz="0" w:space="0" w:color="auto"/>
                          </w:divBdr>
                          <w:divsChild>
                            <w:div w:id="2061130938">
                              <w:marLeft w:val="0"/>
                              <w:marRight w:val="0"/>
                              <w:marTop w:val="0"/>
                              <w:marBottom w:val="0"/>
                              <w:divBdr>
                                <w:top w:val="none" w:sz="0" w:space="0" w:color="auto"/>
                                <w:left w:val="none" w:sz="0" w:space="0" w:color="auto"/>
                                <w:bottom w:val="none" w:sz="0" w:space="0" w:color="auto"/>
                                <w:right w:val="none" w:sz="0" w:space="0" w:color="auto"/>
                              </w:divBdr>
                              <w:divsChild>
                                <w:div w:id="164056563">
                                  <w:marLeft w:val="0"/>
                                  <w:marRight w:val="0"/>
                                  <w:marTop w:val="0"/>
                                  <w:marBottom w:val="0"/>
                                  <w:divBdr>
                                    <w:top w:val="none" w:sz="0" w:space="0" w:color="auto"/>
                                    <w:left w:val="none" w:sz="0" w:space="0" w:color="auto"/>
                                    <w:bottom w:val="none" w:sz="0" w:space="0" w:color="auto"/>
                                    <w:right w:val="none" w:sz="0" w:space="0" w:color="auto"/>
                                  </w:divBdr>
                                  <w:divsChild>
                                    <w:div w:id="701829071">
                                      <w:marLeft w:val="0"/>
                                      <w:marRight w:val="0"/>
                                      <w:marTop w:val="0"/>
                                      <w:marBottom w:val="0"/>
                                      <w:divBdr>
                                        <w:top w:val="none" w:sz="0" w:space="0" w:color="auto"/>
                                        <w:left w:val="none" w:sz="0" w:space="0" w:color="auto"/>
                                        <w:bottom w:val="none" w:sz="0" w:space="0" w:color="auto"/>
                                        <w:right w:val="none" w:sz="0" w:space="0" w:color="auto"/>
                                      </w:divBdr>
                                      <w:divsChild>
                                        <w:div w:id="1915970905">
                                          <w:marLeft w:val="0"/>
                                          <w:marRight w:val="0"/>
                                          <w:marTop w:val="0"/>
                                          <w:marBottom w:val="0"/>
                                          <w:divBdr>
                                            <w:top w:val="none" w:sz="0" w:space="0" w:color="auto"/>
                                            <w:left w:val="none" w:sz="0" w:space="0" w:color="auto"/>
                                            <w:bottom w:val="none" w:sz="0" w:space="0" w:color="auto"/>
                                            <w:right w:val="none" w:sz="0" w:space="0" w:color="auto"/>
                                          </w:divBdr>
                                          <w:divsChild>
                                            <w:div w:id="19382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34570">
      <w:bodyDiv w:val="1"/>
      <w:marLeft w:val="0"/>
      <w:marRight w:val="0"/>
      <w:marTop w:val="0"/>
      <w:marBottom w:val="0"/>
      <w:divBdr>
        <w:top w:val="none" w:sz="0" w:space="0" w:color="auto"/>
        <w:left w:val="none" w:sz="0" w:space="0" w:color="auto"/>
        <w:bottom w:val="none" w:sz="0" w:space="0" w:color="auto"/>
        <w:right w:val="none" w:sz="0" w:space="0" w:color="auto"/>
      </w:divBdr>
    </w:div>
    <w:div w:id="650210366">
      <w:bodyDiv w:val="1"/>
      <w:marLeft w:val="0"/>
      <w:marRight w:val="0"/>
      <w:marTop w:val="0"/>
      <w:marBottom w:val="0"/>
      <w:divBdr>
        <w:top w:val="none" w:sz="0" w:space="0" w:color="auto"/>
        <w:left w:val="none" w:sz="0" w:space="0" w:color="auto"/>
        <w:bottom w:val="none" w:sz="0" w:space="0" w:color="auto"/>
        <w:right w:val="none" w:sz="0" w:space="0" w:color="auto"/>
      </w:divBdr>
      <w:divsChild>
        <w:div w:id="1290474341">
          <w:marLeft w:val="0"/>
          <w:marRight w:val="0"/>
          <w:marTop w:val="0"/>
          <w:marBottom w:val="0"/>
          <w:divBdr>
            <w:top w:val="none" w:sz="0" w:space="0" w:color="auto"/>
            <w:left w:val="none" w:sz="0" w:space="0" w:color="auto"/>
            <w:bottom w:val="none" w:sz="0" w:space="0" w:color="auto"/>
            <w:right w:val="none" w:sz="0" w:space="0" w:color="auto"/>
          </w:divBdr>
          <w:divsChild>
            <w:div w:id="777455371">
              <w:marLeft w:val="0"/>
              <w:marRight w:val="0"/>
              <w:marTop w:val="0"/>
              <w:marBottom w:val="0"/>
              <w:divBdr>
                <w:top w:val="none" w:sz="0" w:space="0" w:color="auto"/>
                <w:left w:val="none" w:sz="0" w:space="0" w:color="auto"/>
                <w:bottom w:val="none" w:sz="0" w:space="0" w:color="auto"/>
                <w:right w:val="none" w:sz="0" w:space="0" w:color="auto"/>
              </w:divBdr>
              <w:divsChild>
                <w:div w:id="241184586">
                  <w:marLeft w:val="0"/>
                  <w:marRight w:val="0"/>
                  <w:marTop w:val="0"/>
                  <w:marBottom w:val="0"/>
                  <w:divBdr>
                    <w:top w:val="none" w:sz="0" w:space="0" w:color="auto"/>
                    <w:left w:val="none" w:sz="0" w:space="0" w:color="auto"/>
                    <w:bottom w:val="none" w:sz="0" w:space="0" w:color="auto"/>
                    <w:right w:val="none" w:sz="0" w:space="0" w:color="auto"/>
                  </w:divBdr>
                  <w:divsChild>
                    <w:div w:id="1684475835">
                      <w:marLeft w:val="-225"/>
                      <w:marRight w:val="-225"/>
                      <w:marTop w:val="0"/>
                      <w:marBottom w:val="0"/>
                      <w:divBdr>
                        <w:top w:val="none" w:sz="0" w:space="0" w:color="auto"/>
                        <w:left w:val="none" w:sz="0" w:space="0" w:color="auto"/>
                        <w:bottom w:val="none" w:sz="0" w:space="0" w:color="auto"/>
                        <w:right w:val="none" w:sz="0" w:space="0" w:color="auto"/>
                      </w:divBdr>
                      <w:divsChild>
                        <w:div w:id="939993777">
                          <w:marLeft w:val="0"/>
                          <w:marRight w:val="0"/>
                          <w:marTop w:val="0"/>
                          <w:marBottom w:val="0"/>
                          <w:divBdr>
                            <w:top w:val="none" w:sz="0" w:space="0" w:color="auto"/>
                            <w:left w:val="none" w:sz="0" w:space="0" w:color="auto"/>
                            <w:bottom w:val="none" w:sz="0" w:space="0" w:color="auto"/>
                            <w:right w:val="none" w:sz="0" w:space="0" w:color="auto"/>
                          </w:divBdr>
                          <w:divsChild>
                            <w:div w:id="640886705">
                              <w:marLeft w:val="0"/>
                              <w:marRight w:val="0"/>
                              <w:marTop w:val="0"/>
                              <w:marBottom w:val="0"/>
                              <w:divBdr>
                                <w:top w:val="none" w:sz="0" w:space="0" w:color="auto"/>
                                <w:left w:val="none" w:sz="0" w:space="0" w:color="auto"/>
                                <w:bottom w:val="none" w:sz="0" w:space="0" w:color="auto"/>
                                <w:right w:val="none" w:sz="0" w:space="0" w:color="auto"/>
                              </w:divBdr>
                              <w:divsChild>
                                <w:div w:id="2052149915">
                                  <w:marLeft w:val="0"/>
                                  <w:marRight w:val="0"/>
                                  <w:marTop w:val="0"/>
                                  <w:marBottom w:val="0"/>
                                  <w:divBdr>
                                    <w:top w:val="none" w:sz="0" w:space="0" w:color="auto"/>
                                    <w:left w:val="none" w:sz="0" w:space="0" w:color="auto"/>
                                    <w:bottom w:val="none" w:sz="0" w:space="0" w:color="auto"/>
                                    <w:right w:val="none" w:sz="0" w:space="0" w:color="auto"/>
                                  </w:divBdr>
                                  <w:divsChild>
                                    <w:div w:id="1456944402">
                                      <w:marLeft w:val="0"/>
                                      <w:marRight w:val="0"/>
                                      <w:marTop w:val="0"/>
                                      <w:marBottom w:val="0"/>
                                      <w:divBdr>
                                        <w:top w:val="none" w:sz="0" w:space="0" w:color="auto"/>
                                        <w:left w:val="none" w:sz="0" w:space="0" w:color="auto"/>
                                        <w:bottom w:val="none" w:sz="0" w:space="0" w:color="auto"/>
                                        <w:right w:val="none" w:sz="0" w:space="0" w:color="auto"/>
                                      </w:divBdr>
                                      <w:divsChild>
                                        <w:div w:id="1715695466">
                                          <w:marLeft w:val="0"/>
                                          <w:marRight w:val="0"/>
                                          <w:marTop w:val="0"/>
                                          <w:marBottom w:val="0"/>
                                          <w:divBdr>
                                            <w:top w:val="none" w:sz="0" w:space="0" w:color="auto"/>
                                            <w:left w:val="none" w:sz="0" w:space="0" w:color="auto"/>
                                            <w:bottom w:val="none" w:sz="0" w:space="0" w:color="auto"/>
                                            <w:right w:val="none" w:sz="0" w:space="0" w:color="auto"/>
                                          </w:divBdr>
                                          <w:divsChild>
                                            <w:div w:id="1894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6803627">
      <w:bodyDiv w:val="1"/>
      <w:marLeft w:val="0"/>
      <w:marRight w:val="0"/>
      <w:marTop w:val="0"/>
      <w:marBottom w:val="0"/>
      <w:divBdr>
        <w:top w:val="none" w:sz="0" w:space="0" w:color="auto"/>
        <w:left w:val="none" w:sz="0" w:space="0" w:color="auto"/>
        <w:bottom w:val="none" w:sz="0" w:space="0" w:color="auto"/>
        <w:right w:val="none" w:sz="0" w:space="0" w:color="auto"/>
      </w:divBdr>
      <w:divsChild>
        <w:div w:id="1439528075">
          <w:marLeft w:val="0"/>
          <w:marRight w:val="0"/>
          <w:marTop w:val="0"/>
          <w:marBottom w:val="0"/>
          <w:divBdr>
            <w:top w:val="none" w:sz="0" w:space="0" w:color="auto"/>
            <w:left w:val="none" w:sz="0" w:space="0" w:color="auto"/>
            <w:bottom w:val="none" w:sz="0" w:space="0" w:color="auto"/>
            <w:right w:val="none" w:sz="0" w:space="0" w:color="auto"/>
          </w:divBdr>
          <w:divsChild>
            <w:div w:id="1604919860">
              <w:marLeft w:val="0"/>
              <w:marRight w:val="0"/>
              <w:marTop w:val="0"/>
              <w:marBottom w:val="0"/>
              <w:divBdr>
                <w:top w:val="none" w:sz="0" w:space="0" w:color="auto"/>
                <w:left w:val="none" w:sz="0" w:space="0" w:color="auto"/>
                <w:bottom w:val="none" w:sz="0" w:space="0" w:color="auto"/>
                <w:right w:val="none" w:sz="0" w:space="0" w:color="auto"/>
              </w:divBdr>
              <w:divsChild>
                <w:div w:id="1060907507">
                  <w:marLeft w:val="0"/>
                  <w:marRight w:val="0"/>
                  <w:marTop w:val="0"/>
                  <w:marBottom w:val="0"/>
                  <w:divBdr>
                    <w:top w:val="none" w:sz="0" w:space="0" w:color="auto"/>
                    <w:left w:val="none" w:sz="0" w:space="0" w:color="auto"/>
                    <w:bottom w:val="none" w:sz="0" w:space="0" w:color="auto"/>
                    <w:right w:val="none" w:sz="0" w:space="0" w:color="auto"/>
                  </w:divBdr>
                  <w:divsChild>
                    <w:div w:id="2081294742">
                      <w:marLeft w:val="-225"/>
                      <w:marRight w:val="-225"/>
                      <w:marTop w:val="0"/>
                      <w:marBottom w:val="0"/>
                      <w:divBdr>
                        <w:top w:val="none" w:sz="0" w:space="0" w:color="auto"/>
                        <w:left w:val="none" w:sz="0" w:space="0" w:color="auto"/>
                        <w:bottom w:val="none" w:sz="0" w:space="0" w:color="auto"/>
                        <w:right w:val="none" w:sz="0" w:space="0" w:color="auto"/>
                      </w:divBdr>
                      <w:divsChild>
                        <w:div w:id="850607672">
                          <w:marLeft w:val="0"/>
                          <w:marRight w:val="0"/>
                          <w:marTop w:val="0"/>
                          <w:marBottom w:val="0"/>
                          <w:divBdr>
                            <w:top w:val="none" w:sz="0" w:space="0" w:color="auto"/>
                            <w:left w:val="none" w:sz="0" w:space="0" w:color="auto"/>
                            <w:bottom w:val="none" w:sz="0" w:space="0" w:color="auto"/>
                            <w:right w:val="none" w:sz="0" w:space="0" w:color="auto"/>
                          </w:divBdr>
                          <w:divsChild>
                            <w:div w:id="1203860046">
                              <w:marLeft w:val="0"/>
                              <w:marRight w:val="0"/>
                              <w:marTop w:val="0"/>
                              <w:marBottom w:val="0"/>
                              <w:divBdr>
                                <w:top w:val="none" w:sz="0" w:space="0" w:color="auto"/>
                                <w:left w:val="none" w:sz="0" w:space="0" w:color="auto"/>
                                <w:bottom w:val="none" w:sz="0" w:space="0" w:color="auto"/>
                                <w:right w:val="none" w:sz="0" w:space="0" w:color="auto"/>
                              </w:divBdr>
                              <w:divsChild>
                                <w:div w:id="1161851110">
                                  <w:marLeft w:val="0"/>
                                  <w:marRight w:val="0"/>
                                  <w:marTop w:val="0"/>
                                  <w:marBottom w:val="0"/>
                                  <w:divBdr>
                                    <w:top w:val="none" w:sz="0" w:space="0" w:color="auto"/>
                                    <w:left w:val="none" w:sz="0" w:space="0" w:color="auto"/>
                                    <w:bottom w:val="none" w:sz="0" w:space="0" w:color="auto"/>
                                    <w:right w:val="none" w:sz="0" w:space="0" w:color="auto"/>
                                  </w:divBdr>
                                  <w:divsChild>
                                    <w:div w:id="13503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5999">
              <w:marLeft w:val="0"/>
              <w:marRight w:val="0"/>
              <w:marTop w:val="0"/>
              <w:marBottom w:val="0"/>
              <w:divBdr>
                <w:top w:val="none" w:sz="0" w:space="0" w:color="auto"/>
                <w:left w:val="none" w:sz="0" w:space="0" w:color="auto"/>
                <w:bottom w:val="none" w:sz="0" w:space="0" w:color="auto"/>
                <w:right w:val="none" w:sz="0" w:space="0" w:color="auto"/>
              </w:divBdr>
              <w:divsChild>
                <w:div w:id="1460299005">
                  <w:marLeft w:val="0"/>
                  <w:marRight w:val="0"/>
                  <w:marTop w:val="0"/>
                  <w:marBottom w:val="0"/>
                  <w:divBdr>
                    <w:top w:val="none" w:sz="0" w:space="0" w:color="auto"/>
                    <w:left w:val="none" w:sz="0" w:space="0" w:color="auto"/>
                    <w:bottom w:val="none" w:sz="0" w:space="0" w:color="auto"/>
                    <w:right w:val="none" w:sz="0" w:space="0" w:color="auto"/>
                  </w:divBdr>
                  <w:divsChild>
                    <w:div w:id="10424877">
                      <w:marLeft w:val="-225"/>
                      <w:marRight w:val="-225"/>
                      <w:marTop w:val="0"/>
                      <w:marBottom w:val="0"/>
                      <w:divBdr>
                        <w:top w:val="none" w:sz="0" w:space="0" w:color="auto"/>
                        <w:left w:val="none" w:sz="0" w:space="0" w:color="auto"/>
                        <w:bottom w:val="none" w:sz="0" w:space="0" w:color="auto"/>
                        <w:right w:val="none" w:sz="0" w:space="0" w:color="auto"/>
                      </w:divBdr>
                      <w:divsChild>
                        <w:div w:id="2118326360">
                          <w:marLeft w:val="0"/>
                          <w:marRight w:val="0"/>
                          <w:marTop w:val="0"/>
                          <w:marBottom w:val="0"/>
                          <w:divBdr>
                            <w:top w:val="none" w:sz="0" w:space="0" w:color="auto"/>
                            <w:left w:val="none" w:sz="0" w:space="0" w:color="auto"/>
                            <w:bottom w:val="none" w:sz="0" w:space="0" w:color="auto"/>
                            <w:right w:val="none" w:sz="0" w:space="0" w:color="auto"/>
                          </w:divBdr>
                          <w:divsChild>
                            <w:div w:id="473642341">
                              <w:marLeft w:val="0"/>
                              <w:marRight w:val="0"/>
                              <w:marTop w:val="0"/>
                              <w:marBottom w:val="0"/>
                              <w:divBdr>
                                <w:top w:val="none" w:sz="0" w:space="0" w:color="auto"/>
                                <w:left w:val="none" w:sz="0" w:space="0" w:color="auto"/>
                                <w:bottom w:val="none" w:sz="0" w:space="0" w:color="auto"/>
                                <w:right w:val="none" w:sz="0" w:space="0" w:color="auto"/>
                              </w:divBdr>
                              <w:divsChild>
                                <w:div w:id="857935710">
                                  <w:marLeft w:val="0"/>
                                  <w:marRight w:val="0"/>
                                  <w:marTop w:val="0"/>
                                  <w:marBottom w:val="0"/>
                                  <w:divBdr>
                                    <w:top w:val="none" w:sz="0" w:space="0" w:color="auto"/>
                                    <w:left w:val="none" w:sz="0" w:space="0" w:color="auto"/>
                                    <w:bottom w:val="none" w:sz="0" w:space="0" w:color="auto"/>
                                    <w:right w:val="none" w:sz="0" w:space="0" w:color="auto"/>
                                  </w:divBdr>
                                  <w:divsChild>
                                    <w:div w:id="522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5542">
                          <w:marLeft w:val="0"/>
                          <w:marRight w:val="0"/>
                          <w:marTop w:val="0"/>
                          <w:marBottom w:val="0"/>
                          <w:divBdr>
                            <w:top w:val="none" w:sz="0" w:space="0" w:color="auto"/>
                            <w:left w:val="none" w:sz="0" w:space="0" w:color="auto"/>
                            <w:bottom w:val="none" w:sz="0" w:space="0" w:color="auto"/>
                            <w:right w:val="none" w:sz="0" w:space="0" w:color="auto"/>
                          </w:divBdr>
                          <w:divsChild>
                            <w:div w:id="408964135">
                              <w:marLeft w:val="0"/>
                              <w:marRight w:val="0"/>
                              <w:marTop w:val="0"/>
                              <w:marBottom w:val="0"/>
                              <w:divBdr>
                                <w:top w:val="none" w:sz="0" w:space="0" w:color="auto"/>
                                <w:left w:val="none" w:sz="0" w:space="0" w:color="auto"/>
                                <w:bottom w:val="none" w:sz="0" w:space="0" w:color="auto"/>
                                <w:right w:val="none" w:sz="0" w:space="0" w:color="auto"/>
                              </w:divBdr>
                              <w:divsChild>
                                <w:div w:id="1824077335">
                                  <w:marLeft w:val="0"/>
                                  <w:marRight w:val="0"/>
                                  <w:marTop w:val="0"/>
                                  <w:marBottom w:val="0"/>
                                  <w:divBdr>
                                    <w:top w:val="none" w:sz="0" w:space="0" w:color="auto"/>
                                    <w:left w:val="none" w:sz="0" w:space="0" w:color="auto"/>
                                    <w:bottom w:val="none" w:sz="0" w:space="0" w:color="auto"/>
                                    <w:right w:val="none" w:sz="0" w:space="0" w:color="auto"/>
                                  </w:divBdr>
                                  <w:divsChild>
                                    <w:div w:id="1051729210">
                                      <w:marLeft w:val="0"/>
                                      <w:marRight w:val="0"/>
                                      <w:marTop w:val="0"/>
                                      <w:marBottom w:val="0"/>
                                      <w:divBdr>
                                        <w:top w:val="none" w:sz="0" w:space="0" w:color="auto"/>
                                        <w:left w:val="none" w:sz="0" w:space="0" w:color="auto"/>
                                        <w:bottom w:val="none" w:sz="0" w:space="0" w:color="auto"/>
                                        <w:right w:val="none" w:sz="0" w:space="0" w:color="auto"/>
                                      </w:divBdr>
                                      <w:divsChild>
                                        <w:div w:id="784036467">
                                          <w:marLeft w:val="0"/>
                                          <w:marRight w:val="0"/>
                                          <w:marTop w:val="0"/>
                                          <w:marBottom w:val="0"/>
                                          <w:divBdr>
                                            <w:top w:val="none" w:sz="0" w:space="0" w:color="auto"/>
                                            <w:left w:val="none" w:sz="0" w:space="0" w:color="auto"/>
                                            <w:bottom w:val="none" w:sz="0" w:space="0" w:color="auto"/>
                                            <w:right w:val="none" w:sz="0" w:space="0" w:color="auto"/>
                                          </w:divBdr>
                                          <w:divsChild>
                                            <w:div w:id="17434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6278">
                                      <w:marLeft w:val="0"/>
                                      <w:marRight w:val="0"/>
                                      <w:marTop w:val="0"/>
                                      <w:marBottom w:val="0"/>
                                      <w:divBdr>
                                        <w:top w:val="none" w:sz="0" w:space="0" w:color="auto"/>
                                        <w:left w:val="none" w:sz="0" w:space="0" w:color="auto"/>
                                        <w:bottom w:val="none" w:sz="0" w:space="0" w:color="auto"/>
                                        <w:right w:val="none" w:sz="0" w:space="0" w:color="auto"/>
                                      </w:divBdr>
                                      <w:divsChild>
                                        <w:div w:id="523322548">
                                          <w:marLeft w:val="0"/>
                                          <w:marRight w:val="0"/>
                                          <w:marTop w:val="0"/>
                                          <w:marBottom w:val="0"/>
                                          <w:divBdr>
                                            <w:top w:val="none" w:sz="0" w:space="0" w:color="auto"/>
                                            <w:left w:val="none" w:sz="0" w:space="0" w:color="auto"/>
                                            <w:bottom w:val="none" w:sz="0" w:space="0" w:color="auto"/>
                                            <w:right w:val="none" w:sz="0" w:space="0" w:color="auto"/>
                                          </w:divBdr>
                                          <w:divsChild>
                                            <w:div w:id="16446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03502">
      <w:bodyDiv w:val="1"/>
      <w:marLeft w:val="0"/>
      <w:marRight w:val="0"/>
      <w:marTop w:val="0"/>
      <w:marBottom w:val="0"/>
      <w:divBdr>
        <w:top w:val="none" w:sz="0" w:space="0" w:color="auto"/>
        <w:left w:val="none" w:sz="0" w:space="0" w:color="auto"/>
        <w:bottom w:val="none" w:sz="0" w:space="0" w:color="auto"/>
        <w:right w:val="none" w:sz="0" w:space="0" w:color="auto"/>
      </w:divBdr>
      <w:divsChild>
        <w:div w:id="721247953">
          <w:marLeft w:val="0"/>
          <w:marRight w:val="0"/>
          <w:marTop w:val="0"/>
          <w:marBottom w:val="0"/>
          <w:divBdr>
            <w:top w:val="none" w:sz="0" w:space="0" w:color="auto"/>
            <w:left w:val="none" w:sz="0" w:space="0" w:color="auto"/>
            <w:bottom w:val="none" w:sz="0" w:space="0" w:color="auto"/>
            <w:right w:val="none" w:sz="0" w:space="0" w:color="auto"/>
          </w:divBdr>
          <w:divsChild>
            <w:div w:id="1748376986">
              <w:marLeft w:val="0"/>
              <w:marRight w:val="0"/>
              <w:marTop w:val="0"/>
              <w:marBottom w:val="0"/>
              <w:divBdr>
                <w:top w:val="none" w:sz="0" w:space="0" w:color="auto"/>
                <w:left w:val="none" w:sz="0" w:space="0" w:color="auto"/>
                <w:bottom w:val="none" w:sz="0" w:space="0" w:color="auto"/>
                <w:right w:val="none" w:sz="0" w:space="0" w:color="auto"/>
              </w:divBdr>
              <w:divsChild>
                <w:div w:id="2145615803">
                  <w:marLeft w:val="0"/>
                  <w:marRight w:val="0"/>
                  <w:marTop w:val="0"/>
                  <w:marBottom w:val="0"/>
                  <w:divBdr>
                    <w:top w:val="none" w:sz="0" w:space="0" w:color="auto"/>
                    <w:left w:val="none" w:sz="0" w:space="0" w:color="auto"/>
                    <w:bottom w:val="none" w:sz="0" w:space="0" w:color="auto"/>
                    <w:right w:val="none" w:sz="0" w:space="0" w:color="auto"/>
                  </w:divBdr>
                  <w:divsChild>
                    <w:div w:id="397368426">
                      <w:marLeft w:val="-225"/>
                      <w:marRight w:val="-225"/>
                      <w:marTop w:val="0"/>
                      <w:marBottom w:val="0"/>
                      <w:divBdr>
                        <w:top w:val="none" w:sz="0" w:space="0" w:color="auto"/>
                        <w:left w:val="none" w:sz="0" w:space="0" w:color="auto"/>
                        <w:bottom w:val="none" w:sz="0" w:space="0" w:color="auto"/>
                        <w:right w:val="none" w:sz="0" w:space="0" w:color="auto"/>
                      </w:divBdr>
                      <w:divsChild>
                        <w:div w:id="703291116">
                          <w:marLeft w:val="0"/>
                          <w:marRight w:val="0"/>
                          <w:marTop w:val="0"/>
                          <w:marBottom w:val="0"/>
                          <w:divBdr>
                            <w:top w:val="none" w:sz="0" w:space="0" w:color="auto"/>
                            <w:left w:val="none" w:sz="0" w:space="0" w:color="auto"/>
                            <w:bottom w:val="none" w:sz="0" w:space="0" w:color="auto"/>
                            <w:right w:val="none" w:sz="0" w:space="0" w:color="auto"/>
                          </w:divBdr>
                          <w:divsChild>
                            <w:div w:id="1415475592">
                              <w:marLeft w:val="0"/>
                              <w:marRight w:val="0"/>
                              <w:marTop w:val="0"/>
                              <w:marBottom w:val="0"/>
                              <w:divBdr>
                                <w:top w:val="none" w:sz="0" w:space="0" w:color="auto"/>
                                <w:left w:val="none" w:sz="0" w:space="0" w:color="auto"/>
                                <w:bottom w:val="none" w:sz="0" w:space="0" w:color="auto"/>
                                <w:right w:val="none" w:sz="0" w:space="0" w:color="auto"/>
                              </w:divBdr>
                              <w:divsChild>
                                <w:div w:id="1328288147">
                                  <w:marLeft w:val="0"/>
                                  <w:marRight w:val="0"/>
                                  <w:marTop w:val="0"/>
                                  <w:marBottom w:val="0"/>
                                  <w:divBdr>
                                    <w:top w:val="none" w:sz="0" w:space="0" w:color="auto"/>
                                    <w:left w:val="none" w:sz="0" w:space="0" w:color="auto"/>
                                    <w:bottom w:val="none" w:sz="0" w:space="0" w:color="auto"/>
                                    <w:right w:val="none" w:sz="0" w:space="0" w:color="auto"/>
                                  </w:divBdr>
                                  <w:divsChild>
                                    <w:div w:id="279340875">
                                      <w:marLeft w:val="0"/>
                                      <w:marRight w:val="0"/>
                                      <w:marTop w:val="0"/>
                                      <w:marBottom w:val="0"/>
                                      <w:divBdr>
                                        <w:top w:val="none" w:sz="0" w:space="0" w:color="auto"/>
                                        <w:left w:val="none" w:sz="0" w:space="0" w:color="auto"/>
                                        <w:bottom w:val="none" w:sz="0" w:space="0" w:color="auto"/>
                                        <w:right w:val="none" w:sz="0" w:space="0" w:color="auto"/>
                                      </w:divBdr>
                                      <w:divsChild>
                                        <w:div w:id="1729259257">
                                          <w:marLeft w:val="0"/>
                                          <w:marRight w:val="0"/>
                                          <w:marTop w:val="0"/>
                                          <w:marBottom w:val="0"/>
                                          <w:divBdr>
                                            <w:top w:val="none" w:sz="0" w:space="0" w:color="auto"/>
                                            <w:left w:val="none" w:sz="0" w:space="0" w:color="auto"/>
                                            <w:bottom w:val="none" w:sz="0" w:space="0" w:color="auto"/>
                                            <w:right w:val="none" w:sz="0" w:space="0" w:color="auto"/>
                                          </w:divBdr>
                                          <w:divsChild>
                                            <w:div w:id="12775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25" ma:contentTypeDescription="Create a new document." ma:contentTypeScope="" ma:versionID="0e1042792711d4ec53adf428c5564594">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781458d21489afa3b3d54e6cfa0a4435"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AE64-C0F2-4A4F-89C0-D2F5A2FFE762}">
  <ds:schemaRefs>
    <ds:schemaRef ds:uri="http://schemas.microsoft.com/sharepoint/v3/contenttype/forms"/>
  </ds:schemaRefs>
</ds:datastoreItem>
</file>

<file path=customXml/itemProps2.xml><?xml version="1.0" encoding="utf-8"?>
<ds:datastoreItem xmlns:ds="http://schemas.openxmlformats.org/officeDocument/2006/customXml" ds:itemID="{11C52F46-C814-46DA-91A2-509247692012}">
  <ds:schemaRefs>
    <ds:schemaRef ds:uri="http://schemas.microsoft.com/office/2006/metadata/properties"/>
    <ds:schemaRef ds:uri="http://schemas.microsoft.com/office/infopath/2007/PartnerControls"/>
    <ds:schemaRef ds:uri="http://schemas.microsoft.com/sharepoint/v3"/>
    <ds:schemaRef ds:uri="b6afe888-f51a-4c3d-82c6-e39c96fc34be"/>
  </ds:schemaRefs>
</ds:datastoreItem>
</file>

<file path=customXml/itemProps3.xml><?xml version="1.0" encoding="utf-8"?>
<ds:datastoreItem xmlns:ds="http://schemas.openxmlformats.org/officeDocument/2006/customXml" ds:itemID="{9A370574-414A-462D-BF6C-7A604F581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98878-034D-469D-B1D2-593FB80E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9455</Characters>
  <Application>Microsoft Office Word</Application>
  <DocSecurity>0</DocSecurity>
  <Lines>189</Lines>
  <Paragraphs>69</Paragraphs>
  <ScaleCrop>false</ScaleCrop>
  <HeadingPairs>
    <vt:vector size="2" baseType="variant">
      <vt:variant>
        <vt:lpstr>Title</vt:lpstr>
      </vt:variant>
      <vt:variant>
        <vt:i4>1</vt:i4>
      </vt:variant>
    </vt:vector>
  </HeadingPairs>
  <TitlesOfParts>
    <vt:vector size="1" baseType="lpstr">
      <vt:lpstr>Internal Contracts Unit INTERAGENCY AGREEMENT</vt:lpstr>
    </vt:vector>
  </TitlesOfParts>
  <Company>State of Washington</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Contracts Unit INTERAGENCY AGREEMENT</dc:title>
  <dc:creator>Tolbert, Greg (DES)</dc:creator>
  <cp:lastModifiedBy>Cooper, Corinna (DES)</cp:lastModifiedBy>
  <cp:revision>3</cp:revision>
  <cp:lastPrinted>2017-05-03T19:12:00Z</cp:lastPrinted>
  <dcterms:created xsi:type="dcterms:W3CDTF">2023-11-21T23:00:00Z</dcterms:created>
  <dcterms:modified xsi:type="dcterms:W3CDTF">2023-11-21T23:00:00Z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GrammarlyDocumentId">
    <vt:lpwstr>30f51a6ea21b697260444edf8583d4a0f74460154641f08037598f1e53be851a</vt:lpwstr>
  </property>
</Properties>
</file>