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E2AB" w14:textId="77777777" w:rsidR="006F426E" w:rsidRDefault="006F426E" w:rsidP="006F426E">
      <w:pPr>
        <w:jc w:val="center"/>
        <w:rPr>
          <w:rFonts w:ascii="Stylus BT" w:hAnsi="Stylus BT"/>
          <w:b/>
          <w:snapToGrid w:val="0"/>
          <w:color w:val="000000" w:themeColor="text1"/>
          <w:sz w:val="22"/>
          <w:szCs w:val="22"/>
        </w:rPr>
      </w:pPr>
      <w:r w:rsidRPr="008C5E32">
        <w:rPr>
          <w:b/>
          <w:noProof/>
          <w:color w:val="000000" w:themeColor="text1"/>
          <w:sz w:val="22"/>
          <w:szCs w:val="22"/>
        </w:rPr>
        <w:drawing>
          <wp:anchor distT="0" distB="0" distL="114300" distR="114300" simplePos="0" relativeHeight="251659264" behindDoc="0" locked="0" layoutInCell="1" allowOverlap="1" wp14:anchorId="2DF480B4" wp14:editId="17FA4CA4">
            <wp:simplePos x="0" y="0"/>
            <wp:positionH relativeFrom="column">
              <wp:posOffset>2667000</wp:posOffset>
            </wp:positionH>
            <wp:positionV relativeFrom="paragraph">
              <wp:posOffset>-571500</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8" r:link="rId9"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r w:rsidRPr="008C5E32">
        <w:rPr>
          <w:rFonts w:ascii="Stylus BT" w:hAnsi="Stylus BT"/>
          <w:b/>
          <w:snapToGrid w:val="0"/>
          <w:color w:val="000000" w:themeColor="text1"/>
          <w:sz w:val="22"/>
          <w:szCs w:val="22"/>
        </w:rPr>
        <w:t>AGENCY LETTERHEAD</w:t>
      </w:r>
    </w:p>
    <w:p w14:paraId="42669875" w14:textId="77777777" w:rsidR="00CB75B2" w:rsidRDefault="00CB75B2" w:rsidP="005C63EF">
      <w:pPr>
        <w:autoSpaceDE w:val="0"/>
        <w:autoSpaceDN w:val="0"/>
        <w:adjustRightInd w:val="0"/>
        <w:rPr>
          <w:rFonts w:asciiTheme="minorHAnsi" w:hAnsiTheme="minorHAnsi"/>
          <w:sz w:val="22"/>
          <w:szCs w:val="22"/>
        </w:rPr>
      </w:pPr>
    </w:p>
    <w:p w14:paraId="74F38E47" w14:textId="77777777" w:rsidR="006F426E" w:rsidRDefault="006F426E" w:rsidP="005C63EF">
      <w:pPr>
        <w:autoSpaceDE w:val="0"/>
        <w:autoSpaceDN w:val="0"/>
        <w:adjustRightInd w:val="0"/>
        <w:rPr>
          <w:rFonts w:ascii="Arial" w:hAnsi="Arial" w:cs="Arial"/>
          <w:sz w:val="22"/>
          <w:szCs w:val="22"/>
        </w:rPr>
      </w:pPr>
    </w:p>
    <w:p w14:paraId="3EA62876" w14:textId="77777777" w:rsidR="006F426E" w:rsidRDefault="006F426E" w:rsidP="005C63EF">
      <w:pPr>
        <w:autoSpaceDE w:val="0"/>
        <w:autoSpaceDN w:val="0"/>
        <w:adjustRightInd w:val="0"/>
        <w:rPr>
          <w:rFonts w:ascii="Arial" w:hAnsi="Arial" w:cs="Arial"/>
          <w:sz w:val="22"/>
          <w:szCs w:val="22"/>
        </w:rPr>
      </w:pPr>
    </w:p>
    <w:p w14:paraId="076B1BA6" w14:textId="77777777" w:rsidR="006F426E" w:rsidRDefault="006F426E" w:rsidP="005C63EF">
      <w:pPr>
        <w:autoSpaceDE w:val="0"/>
        <w:autoSpaceDN w:val="0"/>
        <w:adjustRightInd w:val="0"/>
        <w:rPr>
          <w:rFonts w:ascii="Arial" w:hAnsi="Arial" w:cs="Arial"/>
          <w:sz w:val="22"/>
          <w:szCs w:val="22"/>
        </w:rPr>
      </w:pPr>
    </w:p>
    <w:p w14:paraId="33106E8C" w14:textId="77777777" w:rsidR="006F426E" w:rsidRDefault="006F426E" w:rsidP="005C63EF">
      <w:pPr>
        <w:autoSpaceDE w:val="0"/>
        <w:autoSpaceDN w:val="0"/>
        <w:adjustRightInd w:val="0"/>
        <w:rPr>
          <w:rFonts w:ascii="Arial" w:hAnsi="Arial" w:cs="Arial"/>
          <w:sz w:val="22"/>
          <w:szCs w:val="22"/>
        </w:rPr>
      </w:pPr>
    </w:p>
    <w:p w14:paraId="4306B4BD" w14:textId="65E99DA9" w:rsidR="00365AFB" w:rsidRPr="007B31BB" w:rsidRDefault="00D42CF5" w:rsidP="005C63EF">
      <w:pPr>
        <w:autoSpaceDE w:val="0"/>
        <w:autoSpaceDN w:val="0"/>
        <w:adjustRightInd w:val="0"/>
        <w:rPr>
          <w:rFonts w:ascii="Arial" w:hAnsi="Arial" w:cs="Arial"/>
          <w:sz w:val="22"/>
          <w:szCs w:val="22"/>
        </w:rPr>
      </w:pPr>
      <w:r>
        <w:rPr>
          <w:rFonts w:ascii="Arial" w:hAnsi="Arial" w:cs="Arial"/>
          <w:sz w:val="22"/>
          <w:szCs w:val="22"/>
        </w:rPr>
        <w:fldChar w:fldCharType="begin">
          <w:ffData>
            <w:name w:val=""/>
            <w:enabled/>
            <w:calcOnExit w:val="0"/>
            <w:textInput>
              <w:default w:val="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p>
    <w:p w14:paraId="73509957" w14:textId="77777777" w:rsidR="00705661" w:rsidRPr="007B31BB" w:rsidRDefault="00705661" w:rsidP="005C63EF">
      <w:pPr>
        <w:autoSpaceDE w:val="0"/>
        <w:autoSpaceDN w:val="0"/>
        <w:adjustRightInd w:val="0"/>
        <w:rPr>
          <w:rFonts w:ascii="Arial" w:hAnsi="Arial" w:cs="Arial"/>
          <w:sz w:val="22"/>
          <w:szCs w:val="22"/>
        </w:rPr>
      </w:pPr>
    </w:p>
    <w:p w14:paraId="761780E9" w14:textId="4E525807" w:rsidR="00CB75B2" w:rsidRDefault="00CB75B2" w:rsidP="005C63EF">
      <w:pPr>
        <w:autoSpaceDE w:val="0"/>
        <w:autoSpaceDN w:val="0"/>
        <w:adjustRightInd w:val="0"/>
        <w:rPr>
          <w:rFonts w:ascii="Arial" w:hAnsi="Arial" w:cs="Arial"/>
          <w:sz w:val="22"/>
          <w:szCs w:val="22"/>
        </w:rPr>
      </w:pPr>
    </w:p>
    <w:p w14:paraId="4807D325" w14:textId="77777777" w:rsidR="00D42CF5" w:rsidRPr="007B31BB" w:rsidRDefault="00D42CF5" w:rsidP="005C63EF">
      <w:pPr>
        <w:autoSpaceDE w:val="0"/>
        <w:autoSpaceDN w:val="0"/>
        <w:adjustRightInd w:val="0"/>
        <w:rPr>
          <w:rFonts w:ascii="Arial" w:hAnsi="Arial" w:cs="Arial"/>
          <w:sz w:val="22"/>
          <w:szCs w:val="22"/>
        </w:rPr>
      </w:pPr>
    </w:p>
    <w:p w14:paraId="7EB95078" w14:textId="77777777" w:rsidR="006F426E" w:rsidRPr="0048502D" w:rsidRDefault="006F426E" w:rsidP="006F426E">
      <w:pPr>
        <w:autoSpaceDE w:val="0"/>
        <w:autoSpaceDN w:val="0"/>
        <w:adjustRightInd w:val="0"/>
        <w:rPr>
          <w:rFonts w:ascii="Arial" w:hAnsi="Arial" w:cs="Arial"/>
          <w:sz w:val="22"/>
          <w:szCs w:val="22"/>
        </w:rPr>
      </w:pPr>
      <w:r w:rsidRPr="0048502D">
        <w:rPr>
          <w:rFonts w:ascii="Arial" w:hAnsi="Arial" w:cs="Arial"/>
          <w:sz w:val="22"/>
          <w:szCs w:val="22"/>
        </w:rPr>
        <w:fldChar w:fldCharType="begin">
          <w:ffData>
            <w:name w:val="Text1"/>
            <w:enabled/>
            <w:calcOnExit w:val="0"/>
            <w:textInput/>
          </w:ffData>
        </w:fldChar>
      </w:r>
      <w:bookmarkStart w:id="0" w:name="Text1"/>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sidRPr="0048502D">
        <w:rPr>
          <w:rFonts w:ascii="Arial" w:hAnsi="Arial" w:cs="Arial"/>
          <w:sz w:val="22"/>
          <w:szCs w:val="22"/>
        </w:rPr>
        <w:t xml:space="preserve">Employee </w:t>
      </w:r>
      <w:r w:rsidRPr="0048502D">
        <w:rPr>
          <w:rFonts w:ascii="Arial" w:hAnsi="Arial" w:cs="Arial"/>
          <w:noProof/>
          <w:sz w:val="22"/>
          <w:szCs w:val="22"/>
        </w:rPr>
        <w:t>Name</w:t>
      </w:r>
      <w:r w:rsidRPr="0048502D">
        <w:rPr>
          <w:rFonts w:ascii="Arial" w:hAnsi="Arial" w:cs="Arial"/>
          <w:sz w:val="22"/>
          <w:szCs w:val="22"/>
        </w:rPr>
        <w:fldChar w:fldCharType="end"/>
      </w:r>
      <w:bookmarkEnd w:id="0"/>
    </w:p>
    <w:p w14:paraId="2651061A" w14:textId="77777777" w:rsidR="006F426E" w:rsidRPr="0048502D" w:rsidRDefault="006F426E" w:rsidP="006F426E">
      <w:pPr>
        <w:autoSpaceDE w:val="0"/>
        <w:autoSpaceDN w:val="0"/>
        <w:adjustRightInd w:val="0"/>
        <w:rPr>
          <w:rFonts w:ascii="Arial" w:hAnsi="Arial" w:cs="Arial"/>
          <w:sz w:val="22"/>
          <w:szCs w:val="22"/>
        </w:rPr>
      </w:pPr>
      <w:r w:rsidRPr="0048502D">
        <w:rPr>
          <w:rFonts w:ascii="Arial" w:hAnsi="Arial" w:cs="Arial"/>
          <w:sz w:val="22"/>
          <w:szCs w:val="22"/>
        </w:rPr>
        <w:fldChar w:fldCharType="begin">
          <w:ffData>
            <w:name w:val="Text2"/>
            <w:enabled/>
            <w:calcOnExit w:val="0"/>
            <w:textInput/>
          </w:ffData>
        </w:fldChar>
      </w:r>
      <w:bookmarkStart w:id="1" w:name="Text2"/>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sidRPr="0048502D">
        <w:rPr>
          <w:rFonts w:ascii="Arial" w:hAnsi="Arial" w:cs="Arial"/>
          <w:sz w:val="22"/>
          <w:szCs w:val="22"/>
        </w:rPr>
        <w:t xml:space="preserve">Employee </w:t>
      </w:r>
      <w:r w:rsidRPr="0048502D">
        <w:rPr>
          <w:rFonts w:ascii="Arial" w:hAnsi="Arial" w:cs="Arial"/>
          <w:noProof/>
          <w:sz w:val="22"/>
          <w:szCs w:val="22"/>
        </w:rPr>
        <w:t>Address</w:t>
      </w:r>
      <w:r w:rsidRPr="0048502D">
        <w:rPr>
          <w:rFonts w:ascii="Arial" w:hAnsi="Arial" w:cs="Arial"/>
          <w:sz w:val="22"/>
          <w:szCs w:val="22"/>
        </w:rPr>
        <w:fldChar w:fldCharType="end"/>
      </w:r>
      <w:bookmarkEnd w:id="1"/>
    </w:p>
    <w:p w14:paraId="0D63ECB0" w14:textId="77777777" w:rsidR="006F426E" w:rsidRPr="0048502D" w:rsidRDefault="006F426E" w:rsidP="006F426E">
      <w:pPr>
        <w:autoSpaceDE w:val="0"/>
        <w:autoSpaceDN w:val="0"/>
        <w:adjustRightInd w:val="0"/>
        <w:rPr>
          <w:rFonts w:ascii="Arial" w:hAnsi="Arial" w:cs="Arial"/>
          <w:sz w:val="22"/>
          <w:szCs w:val="22"/>
        </w:rPr>
      </w:pPr>
      <w:r w:rsidRPr="0048502D">
        <w:rPr>
          <w:rFonts w:ascii="Arial" w:hAnsi="Arial" w:cs="Arial"/>
          <w:sz w:val="22"/>
          <w:szCs w:val="22"/>
        </w:rPr>
        <w:fldChar w:fldCharType="begin">
          <w:ffData>
            <w:name w:val="Text3"/>
            <w:enabled/>
            <w:calcOnExit w:val="0"/>
            <w:textInput/>
          </w:ffData>
        </w:fldChar>
      </w:r>
      <w:bookmarkStart w:id="2" w:name="Text3"/>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sidRPr="0048502D">
        <w:rPr>
          <w:rFonts w:ascii="Arial" w:hAnsi="Arial" w:cs="Arial"/>
          <w:noProof/>
          <w:sz w:val="22"/>
          <w:szCs w:val="22"/>
        </w:rPr>
        <w:t>City, State Zip-Code</w:t>
      </w:r>
      <w:r w:rsidRPr="0048502D">
        <w:rPr>
          <w:rFonts w:ascii="Arial" w:hAnsi="Arial" w:cs="Arial"/>
          <w:sz w:val="22"/>
          <w:szCs w:val="22"/>
        </w:rPr>
        <w:fldChar w:fldCharType="end"/>
      </w:r>
      <w:bookmarkEnd w:id="2"/>
    </w:p>
    <w:p w14:paraId="4D7BDC3A" w14:textId="77777777" w:rsidR="006F426E" w:rsidRPr="0048502D" w:rsidRDefault="006F426E" w:rsidP="006F426E">
      <w:pPr>
        <w:autoSpaceDE w:val="0"/>
        <w:autoSpaceDN w:val="0"/>
        <w:adjustRightInd w:val="0"/>
        <w:rPr>
          <w:rFonts w:ascii="Arial" w:hAnsi="Arial" w:cs="Arial"/>
          <w:sz w:val="22"/>
          <w:szCs w:val="22"/>
        </w:rPr>
      </w:pPr>
    </w:p>
    <w:p w14:paraId="23BC7111" w14:textId="77777777" w:rsidR="006F426E" w:rsidRPr="0048502D" w:rsidRDefault="006F426E" w:rsidP="006F426E">
      <w:pPr>
        <w:autoSpaceDE w:val="0"/>
        <w:autoSpaceDN w:val="0"/>
        <w:adjustRightInd w:val="0"/>
        <w:rPr>
          <w:rFonts w:ascii="Arial" w:hAnsi="Arial" w:cs="Arial"/>
          <w:sz w:val="22"/>
          <w:szCs w:val="22"/>
        </w:rPr>
      </w:pPr>
      <w:r w:rsidRPr="0048502D">
        <w:rPr>
          <w:rFonts w:ascii="Arial" w:hAnsi="Arial" w:cs="Arial"/>
          <w:sz w:val="22"/>
          <w:szCs w:val="22"/>
        </w:rPr>
        <w:t xml:space="preserve">Dear </w:t>
      </w:r>
      <w:r w:rsidRPr="0048502D">
        <w:rPr>
          <w:rFonts w:ascii="Arial" w:hAnsi="Arial" w:cs="Arial"/>
          <w:sz w:val="22"/>
          <w:szCs w:val="22"/>
        </w:rPr>
        <w:fldChar w:fldCharType="begin">
          <w:ffData>
            <w:name w:val="Text4"/>
            <w:enabled/>
            <w:calcOnExit w:val="0"/>
            <w:textInput/>
          </w:ffData>
        </w:fldChar>
      </w:r>
      <w:bookmarkStart w:id="3" w:name="Text4"/>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Pr>
          <w:rFonts w:ascii="Arial" w:hAnsi="Arial" w:cs="Arial"/>
          <w:sz w:val="22"/>
          <w:szCs w:val="22"/>
        </w:rPr>
        <w:t xml:space="preserve">Employee </w:t>
      </w:r>
      <w:r w:rsidRPr="0048502D">
        <w:rPr>
          <w:rFonts w:ascii="Arial" w:hAnsi="Arial" w:cs="Arial"/>
          <w:noProof/>
          <w:sz w:val="22"/>
          <w:szCs w:val="22"/>
        </w:rPr>
        <w:t>Name</w:t>
      </w:r>
      <w:r w:rsidRPr="0048502D">
        <w:rPr>
          <w:rFonts w:ascii="Arial" w:hAnsi="Arial" w:cs="Arial"/>
          <w:sz w:val="22"/>
          <w:szCs w:val="22"/>
        </w:rPr>
        <w:fldChar w:fldCharType="end"/>
      </w:r>
      <w:bookmarkEnd w:id="3"/>
      <w:r w:rsidRPr="0048502D">
        <w:rPr>
          <w:rFonts w:ascii="Arial" w:hAnsi="Arial" w:cs="Arial"/>
          <w:sz w:val="22"/>
          <w:szCs w:val="22"/>
        </w:rPr>
        <w:t>:</w:t>
      </w:r>
    </w:p>
    <w:p w14:paraId="0F4A6468" w14:textId="77777777" w:rsidR="000E7AAC" w:rsidRPr="007B31BB" w:rsidRDefault="000E7AAC" w:rsidP="005C63EF">
      <w:pPr>
        <w:autoSpaceDE w:val="0"/>
        <w:autoSpaceDN w:val="0"/>
        <w:adjustRightInd w:val="0"/>
        <w:rPr>
          <w:rFonts w:ascii="Arial" w:hAnsi="Arial" w:cs="Arial"/>
          <w:sz w:val="22"/>
          <w:szCs w:val="22"/>
        </w:rPr>
      </w:pPr>
    </w:p>
    <w:p w14:paraId="33FAAB58" w14:textId="06D31D45" w:rsidR="00AD4486" w:rsidRPr="007B31BB" w:rsidRDefault="00AD4486" w:rsidP="00AD4486">
      <w:pPr>
        <w:autoSpaceDE w:val="0"/>
        <w:autoSpaceDN w:val="0"/>
        <w:adjustRightInd w:val="0"/>
        <w:rPr>
          <w:rFonts w:ascii="Arial" w:hAnsi="Arial" w:cs="Arial"/>
          <w:sz w:val="22"/>
          <w:szCs w:val="22"/>
        </w:rPr>
      </w:pPr>
      <w:r w:rsidRPr="007B31BB">
        <w:rPr>
          <w:rFonts w:ascii="Arial" w:hAnsi="Arial" w:cs="Arial"/>
          <w:sz w:val="22"/>
          <w:szCs w:val="22"/>
        </w:rPr>
        <w:t xml:space="preserve">This is to confirm the extension of your non-permanent appointment as a </w:t>
      </w:r>
      <w:r w:rsidRPr="007B31BB">
        <w:rPr>
          <w:rFonts w:ascii="Arial" w:hAnsi="Arial" w:cs="Arial"/>
          <w:sz w:val="22"/>
          <w:szCs w:val="22"/>
        </w:rPr>
        <w:fldChar w:fldCharType="begin">
          <w:ffData>
            <w:name w:val="Text20"/>
            <w:enabled/>
            <w:calcOnExit w:val="0"/>
            <w:textInput/>
          </w:ffData>
        </w:fldChar>
      </w:r>
      <w:bookmarkStart w:id="4" w:name="Text20"/>
      <w:r w:rsidRPr="007B31BB">
        <w:rPr>
          <w:rFonts w:ascii="Arial" w:hAnsi="Arial" w:cs="Arial"/>
          <w:sz w:val="22"/>
          <w:szCs w:val="22"/>
        </w:rPr>
        <w:instrText xml:space="preserve"> FORMTEXT </w:instrText>
      </w:r>
      <w:r w:rsidRPr="007B31BB">
        <w:rPr>
          <w:rFonts w:ascii="Arial" w:hAnsi="Arial" w:cs="Arial"/>
          <w:sz w:val="22"/>
          <w:szCs w:val="22"/>
        </w:rPr>
      </w:r>
      <w:r w:rsidRPr="007B31BB">
        <w:rPr>
          <w:rFonts w:ascii="Arial" w:hAnsi="Arial" w:cs="Arial"/>
          <w:sz w:val="22"/>
          <w:szCs w:val="22"/>
        </w:rPr>
        <w:fldChar w:fldCharType="separate"/>
      </w:r>
      <w:r w:rsidR="002B1418" w:rsidRPr="007B31BB">
        <w:rPr>
          <w:rFonts w:ascii="Arial" w:hAnsi="Arial" w:cs="Arial"/>
          <w:sz w:val="22"/>
          <w:szCs w:val="22"/>
        </w:rPr>
        <w:t>Job Classification</w:t>
      </w:r>
      <w:r w:rsidRPr="007B31BB">
        <w:rPr>
          <w:rFonts w:ascii="Arial" w:hAnsi="Arial" w:cs="Arial"/>
          <w:sz w:val="22"/>
          <w:szCs w:val="22"/>
        </w:rPr>
        <w:fldChar w:fldCharType="end"/>
      </w:r>
      <w:bookmarkEnd w:id="4"/>
      <w:r w:rsidRPr="007B31BB">
        <w:rPr>
          <w:rFonts w:ascii="Arial" w:hAnsi="Arial" w:cs="Arial"/>
          <w:sz w:val="22"/>
          <w:szCs w:val="22"/>
        </w:rPr>
        <w:t xml:space="preserve">, in position number </w:t>
      </w:r>
      <w:r w:rsidR="00CB75B2" w:rsidRPr="007B31BB">
        <w:rPr>
          <w:rFonts w:ascii="Arial" w:hAnsi="Arial" w:cs="Arial"/>
          <w:sz w:val="22"/>
          <w:szCs w:val="22"/>
        </w:rPr>
        <w:fldChar w:fldCharType="begin">
          <w:ffData>
            <w:name w:val="Text21"/>
            <w:enabled/>
            <w:calcOnExit w:val="0"/>
            <w:textInput>
              <w:default w:val="Position #"/>
            </w:textInput>
          </w:ffData>
        </w:fldChar>
      </w:r>
      <w:bookmarkStart w:id="5" w:name="Text21"/>
      <w:r w:rsidR="00CB75B2" w:rsidRPr="007B31BB">
        <w:rPr>
          <w:rFonts w:ascii="Arial" w:hAnsi="Arial" w:cs="Arial"/>
          <w:sz w:val="22"/>
          <w:szCs w:val="22"/>
        </w:rPr>
        <w:instrText xml:space="preserve"> FORMTEXT </w:instrText>
      </w:r>
      <w:r w:rsidR="00CB75B2" w:rsidRPr="007B31BB">
        <w:rPr>
          <w:rFonts w:ascii="Arial" w:hAnsi="Arial" w:cs="Arial"/>
          <w:sz w:val="22"/>
          <w:szCs w:val="22"/>
        </w:rPr>
      </w:r>
      <w:r w:rsidR="00CB75B2" w:rsidRPr="007B31BB">
        <w:rPr>
          <w:rFonts w:ascii="Arial" w:hAnsi="Arial" w:cs="Arial"/>
          <w:sz w:val="22"/>
          <w:szCs w:val="22"/>
        </w:rPr>
        <w:fldChar w:fldCharType="separate"/>
      </w:r>
      <w:r w:rsidR="00CB75B2" w:rsidRPr="007B31BB">
        <w:rPr>
          <w:rFonts w:ascii="Arial" w:hAnsi="Arial" w:cs="Arial"/>
          <w:noProof/>
          <w:sz w:val="22"/>
          <w:szCs w:val="22"/>
        </w:rPr>
        <w:t>Position #</w:t>
      </w:r>
      <w:r w:rsidR="00CB75B2" w:rsidRPr="007B31BB">
        <w:rPr>
          <w:rFonts w:ascii="Arial" w:hAnsi="Arial" w:cs="Arial"/>
          <w:sz w:val="22"/>
          <w:szCs w:val="22"/>
        </w:rPr>
        <w:fldChar w:fldCharType="end"/>
      </w:r>
      <w:bookmarkEnd w:id="5"/>
      <w:r w:rsidR="00CB75B2" w:rsidRPr="007B31BB">
        <w:rPr>
          <w:rFonts w:ascii="Arial" w:hAnsi="Arial" w:cs="Arial"/>
          <w:sz w:val="22"/>
          <w:szCs w:val="22"/>
        </w:rPr>
        <w:t xml:space="preserve"> with </w:t>
      </w:r>
      <w:r w:rsidR="00CB75B2" w:rsidRPr="007B31BB">
        <w:rPr>
          <w:rFonts w:ascii="Arial" w:hAnsi="Arial" w:cs="Arial"/>
          <w:sz w:val="22"/>
          <w:szCs w:val="22"/>
        </w:rPr>
        <w:fldChar w:fldCharType="begin">
          <w:ffData>
            <w:name w:val=""/>
            <w:enabled/>
            <w:calcOnExit w:val="0"/>
            <w:textInput>
              <w:default w:val="Agency Name"/>
            </w:textInput>
          </w:ffData>
        </w:fldChar>
      </w:r>
      <w:r w:rsidR="00CB75B2" w:rsidRPr="007B31BB">
        <w:rPr>
          <w:rFonts w:ascii="Arial" w:hAnsi="Arial" w:cs="Arial"/>
          <w:sz w:val="22"/>
          <w:szCs w:val="22"/>
        </w:rPr>
        <w:instrText xml:space="preserve"> FORMTEXT </w:instrText>
      </w:r>
      <w:r w:rsidR="00CB75B2" w:rsidRPr="007B31BB">
        <w:rPr>
          <w:rFonts w:ascii="Arial" w:hAnsi="Arial" w:cs="Arial"/>
          <w:sz w:val="22"/>
          <w:szCs w:val="22"/>
        </w:rPr>
      </w:r>
      <w:r w:rsidR="00CB75B2" w:rsidRPr="007B31BB">
        <w:rPr>
          <w:rFonts w:ascii="Arial" w:hAnsi="Arial" w:cs="Arial"/>
          <w:sz w:val="22"/>
          <w:szCs w:val="22"/>
        </w:rPr>
        <w:fldChar w:fldCharType="separate"/>
      </w:r>
      <w:r w:rsidR="00CB75B2" w:rsidRPr="007B31BB">
        <w:rPr>
          <w:rFonts w:ascii="Arial" w:hAnsi="Arial" w:cs="Arial"/>
          <w:noProof/>
          <w:sz w:val="22"/>
          <w:szCs w:val="22"/>
        </w:rPr>
        <w:t>Agency Name</w:t>
      </w:r>
      <w:r w:rsidR="00CB75B2" w:rsidRPr="007B31BB">
        <w:rPr>
          <w:rFonts w:ascii="Arial" w:hAnsi="Arial" w:cs="Arial"/>
          <w:sz w:val="22"/>
          <w:szCs w:val="22"/>
        </w:rPr>
        <w:fldChar w:fldCharType="end"/>
      </w:r>
      <w:r w:rsidRPr="007B31BB">
        <w:rPr>
          <w:rFonts w:ascii="Arial" w:hAnsi="Arial" w:cs="Arial"/>
          <w:sz w:val="22"/>
          <w:szCs w:val="22"/>
        </w:rPr>
        <w:t xml:space="preserve">.  Your non-permanent appointment will terminate on </w:t>
      </w:r>
      <w:r w:rsidR="006F426E">
        <w:rPr>
          <w:rFonts w:ascii="Arial" w:hAnsi="Arial" w:cs="Arial"/>
          <w:sz w:val="22"/>
          <w:szCs w:val="22"/>
        </w:rPr>
        <w:fldChar w:fldCharType="begin">
          <w:ffData>
            <w:name w:val=""/>
            <w:enabled/>
            <w:calcOnExit w:val="0"/>
            <w:textInput>
              <w:default w:val="End Date"/>
            </w:textInput>
          </w:ffData>
        </w:fldChar>
      </w:r>
      <w:r w:rsidR="006F426E">
        <w:rPr>
          <w:rFonts w:ascii="Arial" w:hAnsi="Arial" w:cs="Arial"/>
          <w:sz w:val="22"/>
          <w:szCs w:val="22"/>
        </w:rPr>
        <w:instrText xml:space="preserve"> FORMTEXT </w:instrText>
      </w:r>
      <w:r w:rsidR="006F426E">
        <w:rPr>
          <w:rFonts w:ascii="Arial" w:hAnsi="Arial" w:cs="Arial"/>
          <w:sz w:val="22"/>
          <w:szCs w:val="22"/>
        </w:rPr>
      </w:r>
      <w:r w:rsidR="006F426E">
        <w:rPr>
          <w:rFonts w:ascii="Arial" w:hAnsi="Arial" w:cs="Arial"/>
          <w:sz w:val="22"/>
          <w:szCs w:val="22"/>
        </w:rPr>
        <w:fldChar w:fldCharType="separate"/>
      </w:r>
      <w:r w:rsidR="006F426E">
        <w:rPr>
          <w:rFonts w:ascii="Arial" w:hAnsi="Arial" w:cs="Arial"/>
          <w:noProof/>
          <w:sz w:val="22"/>
          <w:szCs w:val="22"/>
        </w:rPr>
        <w:t>End Date</w:t>
      </w:r>
      <w:r w:rsidR="006F426E">
        <w:rPr>
          <w:rFonts w:ascii="Arial" w:hAnsi="Arial" w:cs="Arial"/>
          <w:sz w:val="22"/>
          <w:szCs w:val="22"/>
        </w:rPr>
        <w:fldChar w:fldCharType="end"/>
      </w:r>
      <w:r w:rsidR="006F426E">
        <w:rPr>
          <w:rFonts w:ascii="Arial" w:hAnsi="Arial" w:cs="Arial"/>
          <w:sz w:val="22"/>
          <w:szCs w:val="22"/>
        </w:rPr>
        <w:t xml:space="preserve"> </w:t>
      </w:r>
      <w:r w:rsidRPr="007B31BB">
        <w:rPr>
          <w:rFonts w:ascii="Arial" w:hAnsi="Arial" w:cs="Arial"/>
          <w:sz w:val="22"/>
          <w:szCs w:val="22"/>
        </w:rPr>
        <w:t>unless you receive written notification to end or extend your non-permanent appointment.</w:t>
      </w:r>
      <w:r w:rsidR="00F56F43">
        <w:rPr>
          <w:rFonts w:ascii="Arial" w:hAnsi="Arial" w:cs="Arial"/>
          <w:sz w:val="22"/>
          <w:szCs w:val="22"/>
        </w:rPr>
        <w:t xml:space="preserve"> In accordance with Washington Federation of State Employees (WFSE) Collective Bargaining Agreement (CBA) Article 4.5</w:t>
      </w:r>
      <w:r w:rsidRPr="007B31BB">
        <w:rPr>
          <w:rFonts w:ascii="Arial" w:hAnsi="Arial" w:cs="Arial"/>
          <w:sz w:val="22"/>
          <w:szCs w:val="22"/>
        </w:rPr>
        <w:t xml:space="preserve">  </w:t>
      </w:r>
      <w:bookmarkStart w:id="6" w:name="_Hlk160516667"/>
      <w:r w:rsidR="00CB75B2" w:rsidRPr="007B31BB">
        <w:rPr>
          <w:rFonts w:ascii="Arial" w:hAnsi="Arial" w:cs="Arial"/>
          <w:sz w:val="22"/>
          <w:szCs w:val="22"/>
        </w:rPr>
        <w:fldChar w:fldCharType="begin">
          <w:ffData>
            <w:name w:val=""/>
            <w:enabled/>
            <w:calcOnExit w:val="0"/>
            <w:textInput>
              <w:default w:val="Agency Name"/>
            </w:textInput>
          </w:ffData>
        </w:fldChar>
      </w:r>
      <w:r w:rsidR="00CB75B2" w:rsidRPr="007B31BB">
        <w:rPr>
          <w:rFonts w:ascii="Arial" w:hAnsi="Arial" w:cs="Arial"/>
          <w:sz w:val="22"/>
          <w:szCs w:val="22"/>
        </w:rPr>
        <w:instrText xml:space="preserve"> FORMTEXT </w:instrText>
      </w:r>
      <w:r w:rsidR="00CB75B2" w:rsidRPr="007B31BB">
        <w:rPr>
          <w:rFonts w:ascii="Arial" w:hAnsi="Arial" w:cs="Arial"/>
          <w:sz w:val="22"/>
          <w:szCs w:val="22"/>
        </w:rPr>
      </w:r>
      <w:r w:rsidR="00CB75B2" w:rsidRPr="007B31BB">
        <w:rPr>
          <w:rFonts w:ascii="Arial" w:hAnsi="Arial" w:cs="Arial"/>
          <w:sz w:val="22"/>
          <w:szCs w:val="22"/>
        </w:rPr>
        <w:fldChar w:fldCharType="separate"/>
      </w:r>
      <w:r w:rsidR="00CB75B2" w:rsidRPr="007B31BB">
        <w:rPr>
          <w:rFonts w:ascii="Arial" w:hAnsi="Arial" w:cs="Arial"/>
          <w:noProof/>
          <w:sz w:val="22"/>
          <w:szCs w:val="22"/>
        </w:rPr>
        <w:t>Agency Name</w:t>
      </w:r>
      <w:r w:rsidR="00CB75B2" w:rsidRPr="007B31BB">
        <w:rPr>
          <w:rFonts w:ascii="Arial" w:hAnsi="Arial" w:cs="Arial"/>
          <w:sz w:val="22"/>
          <w:szCs w:val="22"/>
        </w:rPr>
        <w:fldChar w:fldCharType="end"/>
      </w:r>
      <w:r w:rsidRPr="007B31BB">
        <w:rPr>
          <w:rFonts w:ascii="Arial" w:hAnsi="Arial" w:cs="Arial"/>
          <w:sz w:val="22"/>
          <w:szCs w:val="22"/>
        </w:rPr>
        <w:t xml:space="preserve"> may end your non-permanent appointment at any time by giving one (1) working </w:t>
      </w:r>
      <w:proofErr w:type="spellStart"/>
      <w:r w:rsidRPr="007B31BB">
        <w:rPr>
          <w:rFonts w:ascii="Arial" w:hAnsi="Arial" w:cs="Arial"/>
          <w:sz w:val="22"/>
          <w:szCs w:val="22"/>
        </w:rPr>
        <w:t>day’s notice</w:t>
      </w:r>
      <w:proofErr w:type="spellEnd"/>
      <w:r w:rsidR="00D42CF5">
        <w:rPr>
          <w:rFonts w:ascii="Arial" w:hAnsi="Arial" w:cs="Arial"/>
          <w:sz w:val="22"/>
          <w:szCs w:val="22"/>
        </w:rPr>
        <w:t xml:space="preserve"> </w:t>
      </w:r>
      <w:r w:rsidR="00D42CF5" w:rsidRPr="00B715F1">
        <w:rPr>
          <w:rFonts w:ascii="Arial" w:hAnsi="Arial" w:cs="Arial"/>
          <w:b/>
          <w:bCs/>
          <w:color w:val="FF0000"/>
          <w:sz w:val="22"/>
          <w:szCs w:val="22"/>
        </w:rPr>
        <w:t>OR</w:t>
      </w:r>
      <w:r w:rsidR="00D42CF5">
        <w:rPr>
          <w:rFonts w:ascii="Arial" w:hAnsi="Arial" w:cs="Arial"/>
          <w:sz w:val="22"/>
          <w:szCs w:val="22"/>
        </w:rPr>
        <w:t xml:space="preserve"> </w:t>
      </w:r>
      <w:r w:rsidR="00D42CF5" w:rsidRPr="007B31BB">
        <w:rPr>
          <w:rFonts w:ascii="Arial" w:hAnsi="Arial" w:cs="Arial"/>
          <w:sz w:val="22"/>
          <w:szCs w:val="22"/>
        </w:rPr>
        <w:fldChar w:fldCharType="begin">
          <w:ffData>
            <w:name w:val=""/>
            <w:enabled/>
            <w:calcOnExit w:val="0"/>
            <w:textInput>
              <w:default w:val="Agency Name"/>
            </w:textInput>
          </w:ffData>
        </w:fldChar>
      </w:r>
      <w:r w:rsidR="00D42CF5" w:rsidRPr="007B31BB">
        <w:rPr>
          <w:rFonts w:ascii="Arial" w:hAnsi="Arial" w:cs="Arial"/>
          <w:sz w:val="22"/>
          <w:szCs w:val="22"/>
        </w:rPr>
        <w:instrText xml:space="preserve"> FORMTEXT </w:instrText>
      </w:r>
      <w:r w:rsidR="00D42CF5" w:rsidRPr="007B31BB">
        <w:rPr>
          <w:rFonts w:ascii="Arial" w:hAnsi="Arial" w:cs="Arial"/>
          <w:sz w:val="22"/>
          <w:szCs w:val="22"/>
        </w:rPr>
      </w:r>
      <w:r w:rsidR="00D42CF5" w:rsidRPr="007B31BB">
        <w:rPr>
          <w:rFonts w:ascii="Arial" w:hAnsi="Arial" w:cs="Arial"/>
          <w:sz w:val="22"/>
          <w:szCs w:val="22"/>
        </w:rPr>
        <w:fldChar w:fldCharType="separate"/>
      </w:r>
      <w:r w:rsidR="00D42CF5" w:rsidRPr="007B31BB">
        <w:rPr>
          <w:rFonts w:ascii="Arial" w:hAnsi="Arial" w:cs="Arial"/>
          <w:noProof/>
          <w:sz w:val="22"/>
          <w:szCs w:val="22"/>
        </w:rPr>
        <w:t>Agency Name</w:t>
      </w:r>
      <w:r w:rsidR="00D42CF5" w:rsidRPr="007B31BB">
        <w:rPr>
          <w:rFonts w:ascii="Arial" w:hAnsi="Arial" w:cs="Arial"/>
          <w:sz w:val="22"/>
          <w:szCs w:val="22"/>
        </w:rPr>
        <w:fldChar w:fldCharType="end"/>
      </w:r>
      <w:r w:rsidR="00D42CF5">
        <w:rPr>
          <w:rFonts w:ascii="Arial" w:hAnsi="Arial" w:cs="Arial"/>
          <w:sz w:val="22"/>
          <w:szCs w:val="22"/>
        </w:rPr>
        <w:t xml:space="preserve"> may end your non-permanent appointment at any time by giving fifteen (15) calendar </w:t>
      </w:r>
      <w:proofErr w:type="spellStart"/>
      <w:r w:rsidR="00D42CF5">
        <w:rPr>
          <w:rFonts w:ascii="Arial" w:hAnsi="Arial" w:cs="Arial"/>
          <w:sz w:val="22"/>
          <w:szCs w:val="22"/>
        </w:rPr>
        <w:t>days notice</w:t>
      </w:r>
      <w:proofErr w:type="spellEnd"/>
      <w:r w:rsidR="00D42CF5">
        <w:rPr>
          <w:rFonts w:ascii="Arial" w:hAnsi="Arial" w:cs="Arial"/>
          <w:sz w:val="22"/>
          <w:szCs w:val="22"/>
        </w:rPr>
        <w:t>.</w:t>
      </w:r>
      <w:r w:rsidRPr="007B31BB">
        <w:rPr>
          <w:rFonts w:ascii="Arial" w:hAnsi="Arial" w:cs="Arial"/>
          <w:sz w:val="22"/>
          <w:szCs w:val="22"/>
        </w:rPr>
        <w:t xml:space="preserve"> </w:t>
      </w:r>
      <w:bookmarkEnd w:id="6"/>
    </w:p>
    <w:p w14:paraId="328C2656" w14:textId="77777777" w:rsidR="00FA365F" w:rsidRDefault="00FA365F" w:rsidP="00AD4486">
      <w:pPr>
        <w:autoSpaceDE w:val="0"/>
        <w:autoSpaceDN w:val="0"/>
        <w:adjustRightInd w:val="0"/>
        <w:rPr>
          <w:rFonts w:ascii="Arial" w:hAnsi="Arial" w:cs="Arial"/>
          <w:sz w:val="22"/>
          <w:szCs w:val="22"/>
        </w:rPr>
      </w:pPr>
    </w:p>
    <w:p w14:paraId="45A78324" w14:textId="77777777" w:rsidR="00EE0759" w:rsidRDefault="00EE0759" w:rsidP="00AD4486">
      <w:pPr>
        <w:autoSpaceDE w:val="0"/>
        <w:autoSpaceDN w:val="0"/>
        <w:adjustRightInd w:val="0"/>
        <w:rPr>
          <w:rFonts w:ascii="Arial" w:hAnsi="Arial" w:cs="Arial"/>
          <w:sz w:val="22"/>
          <w:szCs w:val="22"/>
        </w:rPr>
      </w:pPr>
      <w:r>
        <w:rPr>
          <w:rFonts w:ascii="Arial" w:hAnsi="Arial" w:cs="Arial"/>
          <w:sz w:val="22"/>
          <w:szCs w:val="22"/>
        </w:rPr>
        <w:t>In accordance with the WFSE CBA Article 10.3, employees who have been, or are scheduled to be, contentiously employed by the state for four months are entitled to one paid personal holiday per calendar year. Additionally, per Article 17.9, employees who have been continuously employed for more than four months are entitled to one paid workday as a personal leave day each fiscal year.</w:t>
      </w:r>
    </w:p>
    <w:p w14:paraId="465EC402" w14:textId="677AF9E0" w:rsidR="00EE0759" w:rsidRDefault="00EE0759" w:rsidP="00AD4486">
      <w:pPr>
        <w:autoSpaceDE w:val="0"/>
        <w:autoSpaceDN w:val="0"/>
        <w:adjustRightInd w:val="0"/>
        <w:rPr>
          <w:rFonts w:ascii="Arial" w:hAnsi="Arial" w:cs="Arial"/>
          <w:sz w:val="22"/>
          <w:szCs w:val="22"/>
        </w:rPr>
      </w:pPr>
    </w:p>
    <w:tbl>
      <w:tblPr>
        <w:tblW w:w="9788" w:type="dxa"/>
        <w:tblInd w:w="8" w:type="dxa"/>
        <w:tblLayout w:type="fixed"/>
        <w:tblCellMar>
          <w:left w:w="0" w:type="dxa"/>
          <w:right w:w="0" w:type="dxa"/>
        </w:tblCellMar>
        <w:tblLook w:val="0000" w:firstRow="0" w:lastRow="0" w:firstColumn="0" w:lastColumn="0" w:noHBand="0" w:noVBand="0"/>
      </w:tblPr>
      <w:tblGrid>
        <w:gridCol w:w="3952"/>
        <w:gridCol w:w="5836"/>
      </w:tblGrid>
      <w:tr w:rsidR="00D42CF5" w14:paraId="3A16CCE5" w14:textId="77777777" w:rsidTr="007B0DAC">
        <w:trPr>
          <w:trHeight w:val="255"/>
        </w:trPr>
        <w:tc>
          <w:tcPr>
            <w:tcW w:w="3952" w:type="dxa"/>
            <w:vAlign w:val="bottom"/>
          </w:tcPr>
          <w:p w14:paraId="317275EB" w14:textId="77777777" w:rsidR="00D42CF5" w:rsidRDefault="00D42CF5" w:rsidP="007B0DAC">
            <w:pPr>
              <w:ind w:left="14" w:right="-165" w:hanging="14"/>
              <w:rPr>
                <w:rFonts w:ascii="Arial" w:hAnsi="Arial" w:cs="Arial"/>
                <w:b/>
                <w:bCs/>
                <w:i/>
                <w:sz w:val="22"/>
                <w:szCs w:val="22"/>
              </w:rPr>
            </w:pPr>
            <w:bookmarkStart w:id="7" w:name="_Hlk160516699"/>
            <w:r>
              <w:rPr>
                <w:rFonts w:ascii="Arial" w:hAnsi="Arial" w:cs="Arial"/>
                <w:b/>
                <w:bCs/>
                <w:i/>
                <w:sz w:val="22"/>
                <w:szCs w:val="22"/>
              </w:rPr>
              <w:t>Salary:</w:t>
            </w:r>
          </w:p>
        </w:tc>
        <w:tc>
          <w:tcPr>
            <w:tcW w:w="5836" w:type="dxa"/>
            <w:vAlign w:val="bottom"/>
          </w:tcPr>
          <w:p w14:paraId="0F228361" w14:textId="77777777" w:rsidR="00D42CF5" w:rsidRDefault="00D42CF5" w:rsidP="007B0DAC">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D42CF5" w14:paraId="35BAD3B9" w14:textId="77777777" w:rsidTr="007B0DAC">
        <w:trPr>
          <w:trHeight w:val="255"/>
        </w:trPr>
        <w:tc>
          <w:tcPr>
            <w:tcW w:w="3952" w:type="dxa"/>
            <w:vAlign w:val="bottom"/>
          </w:tcPr>
          <w:p w14:paraId="17BF50EC" w14:textId="77777777" w:rsidR="00D42CF5" w:rsidRDefault="00D42CF5" w:rsidP="007B0DAC">
            <w:pPr>
              <w:ind w:left="14" w:right="-165" w:hanging="14"/>
              <w:rPr>
                <w:rFonts w:ascii="Arial" w:hAnsi="Arial" w:cs="Arial"/>
                <w:b/>
                <w:bCs/>
                <w:i/>
                <w:sz w:val="22"/>
                <w:szCs w:val="22"/>
              </w:rPr>
            </w:pPr>
            <w:r>
              <w:rPr>
                <w:rFonts w:ascii="Arial" w:hAnsi="Arial" w:cs="Arial"/>
                <w:b/>
                <w:bCs/>
                <w:i/>
                <w:sz w:val="22"/>
                <w:szCs w:val="22"/>
              </w:rPr>
              <w:t>Periodic Increment Date:</w:t>
            </w:r>
          </w:p>
        </w:tc>
        <w:tc>
          <w:tcPr>
            <w:tcW w:w="5836" w:type="dxa"/>
            <w:vAlign w:val="bottom"/>
          </w:tcPr>
          <w:p w14:paraId="21903E82" w14:textId="77777777" w:rsidR="00D42CF5" w:rsidRDefault="00D42CF5" w:rsidP="007B0DAC">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8"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fldChar w:fldCharType="end"/>
            </w:r>
            <w:bookmarkEnd w:id="8"/>
          </w:p>
        </w:tc>
      </w:tr>
      <w:tr w:rsidR="00D42CF5" w14:paraId="75C5170F" w14:textId="77777777" w:rsidTr="007B0DAC">
        <w:trPr>
          <w:trHeight w:val="255"/>
        </w:trPr>
        <w:tc>
          <w:tcPr>
            <w:tcW w:w="3952" w:type="dxa"/>
            <w:vAlign w:val="bottom"/>
          </w:tcPr>
          <w:p w14:paraId="5B593985" w14:textId="77777777" w:rsidR="00D42CF5" w:rsidRDefault="00D42CF5" w:rsidP="007B0DAC">
            <w:pPr>
              <w:ind w:left="14" w:right="-165" w:hanging="14"/>
              <w:rPr>
                <w:rFonts w:ascii="Arial" w:hAnsi="Arial" w:cs="Arial"/>
                <w:b/>
                <w:bCs/>
                <w:i/>
                <w:sz w:val="22"/>
                <w:szCs w:val="22"/>
              </w:rPr>
            </w:pPr>
            <w:r>
              <w:rPr>
                <w:rFonts w:ascii="Arial" w:hAnsi="Arial" w:cs="Arial"/>
                <w:b/>
                <w:bCs/>
                <w:i/>
                <w:sz w:val="22"/>
                <w:szCs w:val="22"/>
              </w:rPr>
              <w:t>Insurance Eligibility:</w:t>
            </w:r>
          </w:p>
        </w:tc>
        <w:tc>
          <w:tcPr>
            <w:tcW w:w="5836" w:type="dxa"/>
            <w:vAlign w:val="bottom"/>
          </w:tcPr>
          <w:p w14:paraId="090090F1" w14:textId="77777777" w:rsidR="00D42CF5" w:rsidRDefault="00D42CF5" w:rsidP="007B0DAC">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D42CF5" w14:paraId="7AF68DA3" w14:textId="77777777" w:rsidTr="007B0DAC">
        <w:trPr>
          <w:trHeight w:val="255"/>
        </w:trPr>
        <w:tc>
          <w:tcPr>
            <w:tcW w:w="3952" w:type="dxa"/>
            <w:vAlign w:val="bottom"/>
          </w:tcPr>
          <w:p w14:paraId="25128C6B" w14:textId="77777777" w:rsidR="00D42CF5" w:rsidRDefault="00D42CF5" w:rsidP="007B0DAC">
            <w:pPr>
              <w:ind w:left="14" w:right="-165" w:hanging="14"/>
              <w:rPr>
                <w:rFonts w:ascii="Arial" w:hAnsi="Arial" w:cs="Arial"/>
                <w:b/>
                <w:bCs/>
                <w:i/>
                <w:sz w:val="22"/>
                <w:szCs w:val="22"/>
              </w:rPr>
            </w:pPr>
            <w:r>
              <w:rPr>
                <w:rFonts w:ascii="Arial" w:hAnsi="Arial" w:cs="Arial"/>
                <w:b/>
                <w:bCs/>
                <w:i/>
                <w:sz w:val="22"/>
                <w:szCs w:val="22"/>
              </w:rPr>
              <w:t>Retirement Eligibility:</w:t>
            </w:r>
          </w:p>
        </w:tc>
        <w:tc>
          <w:tcPr>
            <w:tcW w:w="5836" w:type="dxa"/>
            <w:vAlign w:val="bottom"/>
          </w:tcPr>
          <w:p w14:paraId="53A1A2FC" w14:textId="77777777" w:rsidR="00D42CF5" w:rsidRDefault="00D42CF5" w:rsidP="007B0DAC">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D42CF5" w14:paraId="2867D4A1" w14:textId="77777777" w:rsidTr="007B0DAC">
        <w:trPr>
          <w:trHeight w:val="255"/>
        </w:trPr>
        <w:tc>
          <w:tcPr>
            <w:tcW w:w="3952" w:type="dxa"/>
            <w:vAlign w:val="bottom"/>
          </w:tcPr>
          <w:p w14:paraId="5FA49C3A" w14:textId="77777777" w:rsidR="00D42CF5" w:rsidRDefault="00D42CF5" w:rsidP="007B0DAC">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836" w:type="dxa"/>
            <w:vAlign w:val="bottom"/>
          </w:tcPr>
          <w:p w14:paraId="490A3A35" w14:textId="77777777" w:rsidR="00D42CF5" w:rsidRDefault="00D42CF5" w:rsidP="007B0DAC">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D42CF5" w14:paraId="2B07E628" w14:textId="77777777" w:rsidTr="007B0DAC">
        <w:trPr>
          <w:trHeight w:val="255"/>
        </w:trPr>
        <w:tc>
          <w:tcPr>
            <w:tcW w:w="3952" w:type="dxa"/>
            <w:vAlign w:val="bottom"/>
          </w:tcPr>
          <w:p w14:paraId="3254E201" w14:textId="77777777" w:rsidR="00D42CF5" w:rsidRDefault="00D42CF5" w:rsidP="007B0DAC">
            <w:pPr>
              <w:ind w:left="14" w:right="-165" w:hanging="14"/>
              <w:rPr>
                <w:rFonts w:ascii="Arial" w:hAnsi="Arial" w:cs="Arial"/>
                <w:b/>
                <w:bCs/>
                <w:i/>
                <w:sz w:val="22"/>
                <w:szCs w:val="22"/>
              </w:rPr>
            </w:pPr>
            <w:r>
              <w:rPr>
                <w:rFonts w:ascii="Arial" w:hAnsi="Arial" w:cs="Arial"/>
                <w:b/>
                <w:bCs/>
                <w:i/>
                <w:sz w:val="22"/>
                <w:szCs w:val="22"/>
              </w:rPr>
              <w:t>Work Shift/Schedule:</w:t>
            </w:r>
          </w:p>
        </w:tc>
        <w:tc>
          <w:tcPr>
            <w:tcW w:w="5836" w:type="dxa"/>
            <w:vAlign w:val="bottom"/>
          </w:tcPr>
          <w:p w14:paraId="7D6F1F12" w14:textId="77777777" w:rsidR="00D42CF5" w:rsidRDefault="00D42CF5" w:rsidP="007B0DAC">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D42CF5" w14:paraId="1930B807" w14:textId="77777777" w:rsidTr="007B0DAC">
        <w:trPr>
          <w:trHeight w:val="255"/>
        </w:trPr>
        <w:tc>
          <w:tcPr>
            <w:tcW w:w="3952" w:type="dxa"/>
            <w:vAlign w:val="bottom"/>
          </w:tcPr>
          <w:p w14:paraId="691566AB" w14:textId="77777777" w:rsidR="00D42CF5" w:rsidRDefault="00D42CF5" w:rsidP="007B0DAC">
            <w:pPr>
              <w:ind w:right="-165"/>
              <w:rPr>
                <w:rFonts w:ascii="Arial" w:hAnsi="Arial" w:cs="Arial"/>
                <w:b/>
                <w:bCs/>
                <w:i/>
                <w:sz w:val="22"/>
                <w:szCs w:val="22"/>
              </w:rPr>
            </w:pPr>
            <w:r>
              <w:rPr>
                <w:rFonts w:ascii="Arial" w:hAnsi="Arial" w:cs="Arial"/>
                <w:b/>
                <w:bCs/>
                <w:i/>
                <w:sz w:val="22"/>
                <w:szCs w:val="22"/>
              </w:rPr>
              <w:t>Bargaining Unit:</w:t>
            </w:r>
          </w:p>
        </w:tc>
        <w:tc>
          <w:tcPr>
            <w:tcW w:w="5836" w:type="dxa"/>
            <w:vAlign w:val="bottom"/>
          </w:tcPr>
          <w:p w14:paraId="75109BAA" w14:textId="77777777" w:rsidR="00D42CF5" w:rsidRDefault="00D42CF5" w:rsidP="007B0DAC">
            <w:pPr>
              <w:ind w:left="14" w:right="-165" w:hanging="14"/>
              <w:rPr>
                <w:rFonts w:ascii="Arial" w:hAnsi="Arial" w:cs="Arial"/>
                <w:sz w:val="22"/>
                <w:szCs w:val="22"/>
              </w:rPr>
            </w:pPr>
            <w:r>
              <w:rPr>
                <w:rFonts w:ascii="Arial" w:hAnsi="Arial" w:cs="Arial"/>
                <w:sz w:val="22"/>
                <w:szCs w:val="22"/>
              </w:rPr>
              <w:t>WFSE</w:t>
            </w:r>
          </w:p>
        </w:tc>
      </w:tr>
      <w:tr w:rsidR="00D42CF5" w14:paraId="20CAF479" w14:textId="77777777" w:rsidTr="007B0DAC">
        <w:trPr>
          <w:trHeight w:val="255"/>
        </w:trPr>
        <w:tc>
          <w:tcPr>
            <w:tcW w:w="3952" w:type="dxa"/>
            <w:vAlign w:val="bottom"/>
          </w:tcPr>
          <w:p w14:paraId="7D10B457" w14:textId="77777777" w:rsidR="00D42CF5" w:rsidRDefault="00D42CF5" w:rsidP="007B0DAC">
            <w:pPr>
              <w:ind w:right="-165"/>
              <w:rPr>
                <w:rFonts w:ascii="Arial" w:hAnsi="Arial" w:cs="Arial"/>
                <w:b/>
                <w:bCs/>
                <w:i/>
                <w:sz w:val="22"/>
                <w:szCs w:val="22"/>
              </w:rPr>
            </w:pPr>
            <w:r>
              <w:rPr>
                <w:rFonts w:ascii="Arial" w:hAnsi="Arial" w:cs="Arial"/>
                <w:b/>
                <w:bCs/>
                <w:i/>
                <w:sz w:val="22"/>
                <w:szCs w:val="22"/>
              </w:rPr>
              <w:t>Supervisor:</w:t>
            </w:r>
          </w:p>
        </w:tc>
        <w:tc>
          <w:tcPr>
            <w:tcW w:w="5836" w:type="dxa"/>
            <w:vAlign w:val="bottom"/>
          </w:tcPr>
          <w:p w14:paraId="04E3589B" w14:textId="77777777" w:rsidR="00D42CF5" w:rsidRDefault="00D42CF5" w:rsidP="007B0DAC">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D42CF5" w14:paraId="54C12844" w14:textId="77777777" w:rsidTr="00B715F1">
        <w:trPr>
          <w:trHeight w:val="80"/>
        </w:trPr>
        <w:tc>
          <w:tcPr>
            <w:tcW w:w="3952" w:type="dxa"/>
            <w:vAlign w:val="bottom"/>
          </w:tcPr>
          <w:p w14:paraId="25118858" w14:textId="77777777" w:rsidR="00D42CF5" w:rsidRDefault="00D42CF5" w:rsidP="007B0DAC">
            <w:pPr>
              <w:ind w:right="-165"/>
              <w:rPr>
                <w:rFonts w:ascii="Arial" w:hAnsi="Arial" w:cs="Arial"/>
                <w:b/>
                <w:bCs/>
                <w:i/>
                <w:sz w:val="22"/>
                <w:szCs w:val="22"/>
              </w:rPr>
            </w:pPr>
            <w:r>
              <w:rPr>
                <w:rFonts w:ascii="Arial" w:hAnsi="Arial" w:cs="Arial"/>
                <w:b/>
                <w:bCs/>
                <w:i/>
                <w:sz w:val="22"/>
                <w:szCs w:val="22"/>
              </w:rPr>
              <w:t>Official Workstation</w:t>
            </w:r>
          </w:p>
        </w:tc>
        <w:tc>
          <w:tcPr>
            <w:tcW w:w="5836" w:type="dxa"/>
            <w:vAlign w:val="bottom"/>
          </w:tcPr>
          <w:p w14:paraId="2CA86F43" w14:textId="77777777" w:rsidR="00D42CF5" w:rsidRDefault="00D42CF5" w:rsidP="007B0DAC">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bookmarkEnd w:id="7"/>
    </w:tbl>
    <w:p w14:paraId="73D0EF1F" w14:textId="77777777" w:rsidR="00D42CF5" w:rsidRPr="007B31BB" w:rsidRDefault="00D42CF5" w:rsidP="00AD4486">
      <w:pPr>
        <w:autoSpaceDE w:val="0"/>
        <w:autoSpaceDN w:val="0"/>
        <w:adjustRightInd w:val="0"/>
        <w:rPr>
          <w:rFonts w:ascii="Arial" w:hAnsi="Arial" w:cs="Arial"/>
          <w:sz w:val="22"/>
          <w:szCs w:val="22"/>
        </w:rPr>
      </w:pPr>
    </w:p>
    <w:p w14:paraId="3C9268F4" w14:textId="77777777" w:rsidR="006F426E" w:rsidRPr="009D1253" w:rsidRDefault="006F426E" w:rsidP="006F426E">
      <w:pPr>
        <w:rPr>
          <w:rFonts w:ascii="Arial" w:hAnsi="Arial" w:cs="Arial"/>
          <w:sz w:val="22"/>
          <w:szCs w:val="22"/>
        </w:rPr>
      </w:pPr>
      <w:r w:rsidRPr="009D1253">
        <w:rPr>
          <w:rFonts w:ascii="Arial" w:hAnsi="Arial" w:cs="Arial"/>
          <w:sz w:val="22"/>
          <w:szCs w:val="22"/>
        </w:rPr>
        <w:t xml:space="preserve">In the event you have questions concerning your appointment, please feel free to contact </w:t>
      </w:r>
      <w:r w:rsidRPr="009D1253">
        <w:rPr>
          <w:rFonts w:ascii="Arial" w:hAnsi="Arial" w:cs="Arial"/>
          <w:sz w:val="22"/>
          <w:szCs w:val="22"/>
        </w:rPr>
        <w:fldChar w:fldCharType="begin">
          <w:ffData>
            <w:name w:val=""/>
            <w:enabled/>
            <w:calcOnExit w:val="0"/>
            <w:textInput>
              <w:default w:val="Name"/>
            </w:textInput>
          </w:ffData>
        </w:fldChar>
      </w:r>
      <w:r w:rsidRPr="009D1253">
        <w:rPr>
          <w:rFonts w:ascii="Arial" w:hAnsi="Arial" w:cs="Arial"/>
          <w:sz w:val="22"/>
          <w:szCs w:val="22"/>
        </w:rPr>
        <w:instrText xml:space="preserve"> FORMTEXT </w:instrText>
      </w:r>
      <w:r w:rsidRPr="009D1253">
        <w:rPr>
          <w:rFonts w:ascii="Arial" w:hAnsi="Arial" w:cs="Arial"/>
          <w:sz w:val="22"/>
          <w:szCs w:val="22"/>
        </w:rPr>
      </w:r>
      <w:r w:rsidRPr="009D1253">
        <w:rPr>
          <w:rFonts w:ascii="Arial" w:hAnsi="Arial" w:cs="Arial"/>
          <w:sz w:val="22"/>
          <w:szCs w:val="22"/>
        </w:rPr>
        <w:fldChar w:fldCharType="separate"/>
      </w:r>
      <w:r w:rsidRPr="009D1253">
        <w:rPr>
          <w:rFonts w:ascii="Arial" w:hAnsi="Arial" w:cs="Arial"/>
          <w:noProof/>
          <w:sz w:val="22"/>
          <w:szCs w:val="22"/>
        </w:rPr>
        <w:t>Name</w:t>
      </w:r>
      <w:r w:rsidRPr="009D1253">
        <w:rPr>
          <w:rFonts w:ascii="Arial" w:hAnsi="Arial" w:cs="Arial"/>
          <w:sz w:val="22"/>
          <w:szCs w:val="22"/>
        </w:rPr>
        <w:fldChar w:fldCharType="end"/>
      </w:r>
      <w:r w:rsidRPr="009D1253">
        <w:rPr>
          <w:rFonts w:ascii="Arial" w:hAnsi="Arial" w:cs="Arial"/>
          <w:sz w:val="22"/>
          <w:szCs w:val="22"/>
        </w:rPr>
        <w:t xml:space="preserve"> at </w:t>
      </w:r>
      <w:r w:rsidRPr="009D1253">
        <w:rPr>
          <w:rFonts w:ascii="Arial" w:hAnsi="Arial" w:cs="Arial"/>
          <w:sz w:val="22"/>
          <w:szCs w:val="22"/>
        </w:rPr>
        <w:fldChar w:fldCharType="begin">
          <w:ffData>
            <w:name w:val=""/>
            <w:enabled/>
            <w:calcOnExit w:val="0"/>
            <w:textInput>
              <w:default w:val="Phone #"/>
            </w:textInput>
          </w:ffData>
        </w:fldChar>
      </w:r>
      <w:r w:rsidRPr="009D1253">
        <w:rPr>
          <w:rFonts w:ascii="Arial" w:hAnsi="Arial" w:cs="Arial"/>
          <w:sz w:val="22"/>
          <w:szCs w:val="22"/>
        </w:rPr>
        <w:instrText xml:space="preserve"> FORMTEXT </w:instrText>
      </w:r>
      <w:r w:rsidRPr="009D1253">
        <w:rPr>
          <w:rFonts w:ascii="Arial" w:hAnsi="Arial" w:cs="Arial"/>
          <w:sz w:val="22"/>
          <w:szCs w:val="22"/>
        </w:rPr>
      </w:r>
      <w:r w:rsidRPr="009D1253">
        <w:rPr>
          <w:rFonts w:ascii="Arial" w:hAnsi="Arial" w:cs="Arial"/>
          <w:sz w:val="22"/>
          <w:szCs w:val="22"/>
        </w:rPr>
        <w:fldChar w:fldCharType="separate"/>
      </w:r>
      <w:r w:rsidRPr="009D1253">
        <w:rPr>
          <w:rFonts w:ascii="Arial" w:hAnsi="Arial" w:cs="Arial"/>
          <w:noProof/>
          <w:sz w:val="22"/>
          <w:szCs w:val="22"/>
        </w:rPr>
        <w:t>Phone #</w:t>
      </w:r>
      <w:r w:rsidRPr="009D1253">
        <w:rPr>
          <w:rFonts w:ascii="Arial" w:hAnsi="Arial" w:cs="Arial"/>
          <w:sz w:val="22"/>
          <w:szCs w:val="22"/>
        </w:rPr>
        <w:fldChar w:fldCharType="end"/>
      </w:r>
      <w:r w:rsidRPr="009D1253">
        <w:rPr>
          <w:rFonts w:ascii="Arial" w:hAnsi="Arial" w:cs="Arial"/>
          <w:sz w:val="22"/>
          <w:szCs w:val="22"/>
        </w:rPr>
        <w:t xml:space="preserve"> or </w:t>
      </w:r>
      <w:r w:rsidRPr="009D1253">
        <w:rPr>
          <w:rFonts w:ascii="Arial" w:hAnsi="Arial" w:cs="Arial"/>
          <w:sz w:val="22"/>
          <w:szCs w:val="22"/>
        </w:rPr>
        <w:fldChar w:fldCharType="begin">
          <w:ffData>
            <w:name w:val=""/>
            <w:enabled/>
            <w:calcOnExit w:val="0"/>
            <w:textInput>
              <w:default w:val="Email Address"/>
            </w:textInput>
          </w:ffData>
        </w:fldChar>
      </w:r>
      <w:r w:rsidRPr="009D1253">
        <w:rPr>
          <w:rFonts w:ascii="Arial" w:hAnsi="Arial" w:cs="Arial"/>
          <w:sz w:val="22"/>
          <w:szCs w:val="22"/>
        </w:rPr>
        <w:instrText xml:space="preserve"> FORMTEXT </w:instrText>
      </w:r>
      <w:r w:rsidRPr="009D1253">
        <w:rPr>
          <w:rFonts w:ascii="Arial" w:hAnsi="Arial" w:cs="Arial"/>
          <w:sz w:val="22"/>
          <w:szCs w:val="22"/>
        </w:rPr>
      </w:r>
      <w:r w:rsidRPr="009D1253">
        <w:rPr>
          <w:rFonts w:ascii="Arial" w:hAnsi="Arial" w:cs="Arial"/>
          <w:sz w:val="22"/>
          <w:szCs w:val="22"/>
        </w:rPr>
        <w:fldChar w:fldCharType="separate"/>
      </w:r>
      <w:r w:rsidRPr="009D1253">
        <w:rPr>
          <w:rFonts w:ascii="Arial" w:hAnsi="Arial" w:cs="Arial"/>
          <w:noProof/>
          <w:sz w:val="22"/>
          <w:szCs w:val="22"/>
        </w:rPr>
        <w:t>Email Address</w:t>
      </w:r>
      <w:r w:rsidRPr="009D1253">
        <w:rPr>
          <w:rFonts w:ascii="Arial" w:hAnsi="Arial" w:cs="Arial"/>
          <w:sz w:val="22"/>
          <w:szCs w:val="22"/>
        </w:rPr>
        <w:fldChar w:fldCharType="end"/>
      </w:r>
      <w:r w:rsidRPr="009D1253">
        <w:rPr>
          <w:rFonts w:ascii="Arial" w:hAnsi="Arial" w:cs="Arial"/>
          <w:sz w:val="22"/>
          <w:szCs w:val="22"/>
        </w:rPr>
        <w:t>.</w:t>
      </w:r>
    </w:p>
    <w:p w14:paraId="57D12584" w14:textId="77777777" w:rsidR="00BA5085" w:rsidRPr="007B31BB" w:rsidRDefault="00BA5085" w:rsidP="00BA5085">
      <w:pPr>
        <w:rPr>
          <w:rFonts w:ascii="Arial" w:hAnsi="Arial" w:cs="Arial"/>
          <w:sz w:val="22"/>
          <w:szCs w:val="22"/>
        </w:rPr>
      </w:pPr>
    </w:p>
    <w:p w14:paraId="0D9920BB" w14:textId="77777777" w:rsidR="00BA5085" w:rsidRDefault="00BA5085" w:rsidP="00BA5085">
      <w:pPr>
        <w:rPr>
          <w:rFonts w:ascii="Arial" w:hAnsi="Arial" w:cs="Arial"/>
          <w:sz w:val="22"/>
          <w:szCs w:val="22"/>
        </w:rPr>
      </w:pPr>
      <w:r w:rsidRPr="007B31BB">
        <w:rPr>
          <w:rFonts w:ascii="Arial" w:hAnsi="Arial" w:cs="Arial"/>
          <w:sz w:val="22"/>
          <w:szCs w:val="22"/>
        </w:rPr>
        <w:t>Sincerely,</w:t>
      </w:r>
    </w:p>
    <w:p w14:paraId="46896F5D" w14:textId="77777777" w:rsidR="006F426E" w:rsidRDefault="006F426E" w:rsidP="00BA5085">
      <w:pPr>
        <w:rPr>
          <w:rFonts w:ascii="Arial" w:hAnsi="Arial" w:cs="Arial"/>
          <w:sz w:val="22"/>
          <w:szCs w:val="22"/>
        </w:rPr>
      </w:pPr>
    </w:p>
    <w:p w14:paraId="21821CED" w14:textId="77777777" w:rsidR="006F426E" w:rsidRDefault="006F426E" w:rsidP="00BA5085">
      <w:pPr>
        <w:rPr>
          <w:rFonts w:ascii="Arial" w:hAnsi="Arial" w:cs="Arial"/>
          <w:sz w:val="22"/>
          <w:szCs w:val="22"/>
        </w:rPr>
      </w:pPr>
    </w:p>
    <w:p w14:paraId="179C7748" w14:textId="77777777" w:rsidR="006F426E" w:rsidRDefault="006F426E" w:rsidP="00BA5085">
      <w:pPr>
        <w:rPr>
          <w:rFonts w:ascii="Arial" w:hAnsi="Arial" w:cs="Arial"/>
          <w:sz w:val="22"/>
          <w:szCs w:val="22"/>
        </w:rPr>
      </w:pPr>
    </w:p>
    <w:p w14:paraId="6898CE0F" w14:textId="77777777" w:rsidR="006F426E" w:rsidRPr="007B31BB" w:rsidRDefault="006F426E" w:rsidP="00BA5085">
      <w:pPr>
        <w:rPr>
          <w:rFonts w:ascii="Arial" w:hAnsi="Arial" w:cs="Arial"/>
          <w:sz w:val="22"/>
          <w:szCs w:val="22"/>
        </w:rPr>
      </w:pPr>
    </w:p>
    <w:p w14:paraId="49260B89" w14:textId="77777777" w:rsidR="006F426E" w:rsidRPr="009D1253" w:rsidRDefault="006F426E" w:rsidP="006F426E">
      <w:pPr>
        <w:rPr>
          <w:rFonts w:ascii="Arial" w:hAnsi="Arial" w:cs="Arial"/>
          <w:sz w:val="22"/>
          <w:szCs w:val="22"/>
        </w:rPr>
      </w:pPr>
      <w:r w:rsidRPr="009D1253">
        <w:rPr>
          <w:rFonts w:ascii="Arial" w:hAnsi="Arial" w:cs="Arial"/>
          <w:sz w:val="22"/>
          <w:szCs w:val="22"/>
        </w:rPr>
        <w:fldChar w:fldCharType="begin">
          <w:ffData>
            <w:name w:val=""/>
            <w:enabled/>
            <w:calcOnExit w:val="0"/>
            <w:textInput>
              <w:default w:val="Name"/>
            </w:textInput>
          </w:ffData>
        </w:fldChar>
      </w:r>
      <w:r w:rsidRPr="009D1253">
        <w:rPr>
          <w:rFonts w:ascii="Arial" w:hAnsi="Arial" w:cs="Arial"/>
          <w:sz w:val="22"/>
          <w:szCs w:val="22"/>
        </w:rPr>
        <w:instrText xml:space="preserve"> FORMTEXT </w:instrText>
      </w:r>
      <w:r w:rsidRPr="009D1253">
        <w:rPr>
          <w:rFonts w:ascii="Arial" w:hAnsi="Arial" w:cs="Arial"/>
          <w:sz w:val="22"/>
          <w:szCs w:val="22"/>
        </w:rPr>
      </w:r>
      <w:r w:rsidRPr="009D1253">
        <w:rPr>
          <w:rFonts w:ascii="Arial" w:hAnsi="Arial" w:cs="Arial"/>
          <w:sz w:val="22"/>
          <w:szCs w:val="22"/>
        </w:rPr>
        <w:fldChar w:fldCharType="separate"/>
      </w:r>
      <w:r w:rsidRPr="009D1253">
        <w:rPr>
          <w:rFonts w:ascii="Arial" w:hAnsi="Arial" w:cs="Arial"/>
          <w:noProof/>
          <w:sz w:val="22"/>
          <w:szCs w:val="22"/>
        </w:rPr>
        <w:t>Supervisor/Appointing Authority/HR Liaison</w:t>
      </w:r>
      <w:r w:rsidRPr="009D1253">
        <w:rPr>
          <w:rFonts w:ascii="Arial" w:hAnsi="Arial" w:cs="Arial"/>
          <w:sz w:val="22"/>
          <w:szCs w:val="22"/>
        </w:rPr>
        <w:fldChar w:fldCharType="end"/>
      </w:r>
    </w:p>
    <w:p w14:paraId="53956ACC" w14:textId="77777777" w:rsidR="006F426E" w:rsidRPr="009D1253" w:rsidRDefault="006F426E" w:rsidP="006F426E">
      <w:pPr>
        <w:rPr>
          <w:rFonts w:ascii="Arial" w:hAnsi="Arial" w:cs="Arial"/>
          <w:sz w:val="22"/>
          <w:szCs w:val="22"/>
        </w:rPr>
      </w:pPr>
      <w:r w:rsidRPr="009D1253">
        <w:rPr>
          <w:rFonts w:ascii="Arial" w:hAnsi="Arial" w:cs="Arial"/>
          <w:sz w:val="22"/>
          <w:szCs w:val="22"/>
        </w:rPr>
        <w:fldChar w:fldCharType="begin">
          <w:ffData>
            <w:name w:val=""/>
            <w:enabled/>
            <w:calcOnExit w:val="0"/>
            <w:textInput>
              <w:default w:val="Title"/>
            </w:textInput>
          </w:ffData>
        </w:fldChar>
      </w:r>
      <w:r w:rsidRPr="009D1253">
        <w:rPr>
          <w:rFonts w:ascii="Arial" w:hAnsi="Arial" w:cs="Arial"/>
          <w:sz w:val="22"/>
          <w:szCs w:val="22"/>
        </w:rPr>
        <w:instrText xml:space="preserve"> FORMTEXT </w:instrText>
      </w:r>
      <w:r w:rsidRPr="009D1253">
        <w:rPr>
          <w:rFonts w:ascii="Arial" w:hAnsi="Arial" w:cs="Arial"/>
          <w:sz w:val="22"/>
          <w:szCs w:val="22"/>
        </w:rPr>
      </w:r>
      <w:r w:rsidRPr="009D1253">
        <w:rPr>
          <w:rFonts w:ascii="Arial" w:hAnsi="Arial" w:cs="Arial"/>
          <w:sz w:val="22"/>
          <w:szCs w:val="22"/>
        </w:rPr>
        <w:fldChar w:fldCharType="separate"/>
      </w:r>
      <w:r w:rsidRPr="009D1253">
        <w:rPr>
          <w:rFonts w:ascii="Arial" w:hAnsi="Arial" w:cs="Arial"/>
          <w:noProof/>
          <w:sz w:val="22"/>
          <w:szCs w:val="22"/>
        </w:rPr>
        <w:t>Title</w:t>
      </w:r>
      <w:r w:rsidRPr="009D1253">
        <w:rPr>
          <w:rFonts w:ascii="Arial" w:hAnsi="Arial" w:cs="Arial"/>
          <w:sz w:val="22"/>
          <w:szCs w:val="22"/>
        </w:rPr>
        <w:fldChar w:fldCharType="end"/>
      </w:r>
    </w:p>
    <w:p w14:paraId="262F00C2" w14:textId="77777777" w:rsidR="006F426E" w:rsidRPr="009D1253" w:rsidRDefault="006F426E" w:rsidP="006F426E">
      <w:pPr>
        <w:rPr>
          <w:rFonts w:ascii="Arial" w:hAnsi="Arial" w:cs="Arial"/>
          <w:sz w:val="22"/>
          <w:szCs w:val="22"/>
        </w:rPr>
      </w:pPr>
    </w:p>
    <w:p w14:paraId="743CD47C" w14:textId="122E22C2" w:rsidR="006F426E" w:rsidRDefault="006F426E" w:rsidP="006F426E">
      <w:pPr>
        <w:rPr>
          <w:rFonts w:ascii="Arial" w:hAnsi="Arial" w:cs="Arial"/>
          <w:sz w:val="22"/>
          <w:szCs w:val="22"/>
        </w:rPr>
      </w:pPr>
      <w:r w:rsidRPr="009D1253">
        <w:rPr>
          <w:rFonts w:ascii="Arial" w:hAnsi="Arial" w:cs="Arial"/>
          <w:sz w:val="22"/>
          <w:szCs w:val="22"/>
        </w:rPr>
        <w:t>cc:</w:t>
      </w:r>
      <w:r w:rsidRPr="009D1253">
        <w:rPr>
          <w:rFonts w:ascii="Arial" w:hAnsi="Arial" w:cs="Arial"/>
          <w:sz w:val="22"/>
          <w:szCs w:val="22"/>
        </w:rPr>
        <w:tab/>
      </w:r>
      <w:r w:rsidRPr="009D1253">
        <w:rPr>
          <w:rFonts w:ascii="Arial" w:hAnsi="Arial" w:cs="Arial"/>
          <w:sz w:val="22"/>
          <w:szCs w:val="22"/>
        </w:rPr>
        <w:fldChar w:fldCharType="begin">
          <w:ffData>
            <w:name w:val="Text13"/>
            <w:enabled/>
            <w:calcOnExit w:val="0"/>
            <w:textInput/>
          </w:ffData>
        </w:fldChar>
      </w:r>
      <w:r w:rsidRPr="009D1253">
        <w:rPr>
          <w:rFonts w:ascii="Arial" w:hAnsi="Arial" w:cs="Arial"/>
          <w:sz w:val="22"/>
          <w:szCs w:val="22"/>
        </w:rPr>
        <w:instrText xml:space="preserve"> FORMTEXT </w:instrText>
      </w:r>
      <w:r w:rsidRPr="009D1253">
        <w:rPr>
          <w:rFonts w:ascii="Arial" w:hAnsi="Arial" w:cs="Arial"/>
          <w:sz w:val="22"/>
          <w:szCs w:val="22"/>
        </w:rPr>
      </w:r>
      <w:r w:rsidRPr="009D1253">
        <w:rPr>
          <w:rFonts w:ascii="Arial" w:hAnsi="Arial" w:cs="Arial"/>
          <w:sz w:val="22"/>
          <w:szCs w:val="22"/>
        </w:rPr>
        <w:fldChar w:fldCharType="separate"/>
      </w:r>
      <w:r w:rsidRPr="009D1253">
        <w:rPr>
          <w:rFonts w:ascii="Arial" w:hAnsi="Arial" w:cs="Arial"/>
          <w:noProof/>
          <w:sz w:val="22"/>
          <w:szCs w:val="22"/>
        </w:rPr>
        <w:t>Supervisor Name</w:t>
      </w:r>
      <w:r w:rsidRPr="009D1253">
        <w:rPr>
          <w:rFonts w:ascii="Arial" w:hAnsi="Arial" w:cs="Arial"/>
          <w:sz w:val="22"/>
          <w:szCs w:val="22"/>
        </w:rPr>
        <w:fldChar w:fldCharType="end"/>
      </w:r>
      <w:r w:rsidRPr="009D1253">
        <w:rPr>
          <w:rFonts w:ascii="Arial" w:hAnsi="Arial" w:cs="Arial"/>
          <w:sz w:val="22"/>
          <w:szCs w:val="22"/>
        </w:rPr>
        <w:t>, Supervisor</w:t>
      </w:r>
    </w:p>
    <w:p w14:paraId="0EF8152A" w14:textId="59AD3732" w:rsidR="000376FD" w:rsidRPr="009D1253" w:rsidRDefault="000376FD" w:rsidP="006F426E">
      <w:pPr>
        <w:rPr>
          <w:rFonts w:ascii="Arial" w:hAnsi="Arial" w:cs="Arial"/>
          <w:sz w:val="22"/>
          <w:szCs w:val="22"/>
        </w:rPr>
      </w:pPr>
      <w:r>
        <w:rPr>
          <w:rFonts w:ascii="Arial" w:hAnsi="Arial" w:cs="Arial"/>
          <w:sz w:val="22"/>
          <w:szCs w:val="22"/>
        </w:rPr>
        <w:tab/>
        <w:t>saa@des.wa.gov</w:t>
      </w:r>
    </w:p>
    <w:p w14:paraId="5CB09A39" w14:textId="77777777" w:rsidR="006F426E" w:rsidRPr="009D1253" w:rsidRDefault="006F426E" w:rsidP="006F426E">
      <w:pPr>
        <w:rPr>
          <w:rFonts w:ascii="Arial" w:hAnsi="Arial" w:cs="Arial"/>
          <w:sz w:val="22"/>
          <w:szCs w:val="22"/>
        </w:rPr>
      </w:pPr>
      <w:r w:rsidRPr="009D1253">
        <w:rPr>
          <w:rFonts w:ascii="Arial" w:hAnsi="Arial" w:cs="Arial"/>
          <w:sz w:val="22"/>
          <w:szCs w:val="22"/>
        </w:rPr>
        <w:lastRenderedPageBreak/>
        <w:tab/>
        <w:t>Personnel File</w:t>
      </w:r>
    </w:p>
    <w:p w14:paraId="7E195C3D" w14:textId="77777777" w:rsidR="006154F2" w:rsidRPr="007B31BB" w:rsidRDefault="006154F2" w:rsidP="006F426E">
      <w:pPr>
        <w:rPr>
          <w:rFonts w:ascii="Arial" w:hAnsi="Arial" w:cs="Arial"/>
          <w:sz w:val="22"/>
          <w:szCs w:val="22"/>
        </w:rPr>
      </w:pPr>
    </w:p>
    <w:sectPr w:rsidR="006154F2" w:rsidRPr="007B31BB" w:rsidSect="00132887">
      <w:pgSz w:w="12240" w:h="15840" w:code="1"/>
      <w:pgMar w:top="1627"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5B9E" w14:textId="77777777" w:rsidR="00E1353F" w:rsidRDefault="00E1353F">
      <w:r>
        <w:separator/>
      </w:r>
    </w:p>
  </w:endnote>
  <w:endnote w:type="continuationSeparator" w:id="0">
    <w:p w14:paraId="35B2E8F8" w14:textId="77777777" w:rsidR="00E1353F" w:rsidRDefault="00E1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ylus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0ED2" w14:textId="77777777" w:rsidR="00E1353F" w:rsidRDefault="00E1353F">
      <w:r>
        <w:separator/>
      </w:r>
    </w:p>
  </w:footnote>
  <w:footnote w:type="continuationSeparator" w:id="0">
    <w:p w14:paraId="30C7D644" w14:textId="77777777" w:rsidR="00E1353F" w:rsidRDefault="00E1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6D"/>
    <w:multiLevelType w:val="hybridMultilevel"/>
    <w:tmpl w:val="F528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1700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31"/>
    <w:rsid w:val="000014D7"/>
    <w:rsid w:val="00014663"/>
    <w:rsid w:val="000226E1"/>
    <w:rsid w:val="00024AAF"/>
    <w:rsid w:val="000376FD"/>
    <w:rsid w:val="000654F9"/>
    <w:rsid w:val="000676CD"/>
    <w:rsid w:val="000723EC"/>
    <w:rsid w:val="00075576"/>
    <w:rsid w:val="00075ED0"/>
    <w:rsid w:val="000918C9"/>
    <w:rsid w:val="000A05D7"/>
    <w:rsid w:val="000A0EFC"/>
    <w:rsid w:val="000A3D19"/>
    <w:rsid w:val="000A5CF2"/>
    <w:rsid w:val="000A6C7F"/>
    <w:rsid w:val="000B0470"/>
    <w:rsid w:val="000B748A"/>
    <w:rsid w:val="000B7592"/>
    <w:rsid w:val="000C2C54"/>
    <w:rsid w:val="000C520B"/>
    <w:rsid w:val="000D2BC6"/>
    <w:rsid w:val="000D31EF"/>
    <w:rsid w:val="000D5E05"/>
    <w:rsid w:val="000E73C3"/>
    <w:rsid w:val="000E7AAC"/>
    <w:rsid w:val="000F538A"/>
    <w:rsid w:val="00104EE3"/>
    <w:rsid w:val="00120C85"/>
    <w:rsid w:val="00127916"/>
    <w:rsid w:val="00132887"/>
    <w:rsid w:val="00142692"/>
    <w:rsid w:val="001448AA"/>
    <w:rsid w:val="0015373E"/>
    <w:rsid w:val="00157DD7"/>
    <w:rsid w:val="00164FD4"/>
    <w:rsid w:val="00180855"/>
    <w:rsid w:val="00183986"/>
    <w:rsid w:val="001862DF"/>
    <w:rsid w:val="00187346"/>
    <w:rsid w:val="001873DC"/>
    <w:rsid w:val="00192201"/>
    <w:rsid w:val="00195D58"/>
    <w:rsid w:val="001A3D80"/>
    <w:rsid w:val="001B044D"/>
    <w:rsid w:val="001B3146"/>
    <w:rsid w:val="001C6FCB"/>
    <w:rsid w:val="001C7678"/>
    <w:rsid w:val="001D17D0"/>
    <w:rsid w:val="001D1A33"/>
    <w:rsid w:val="001D1F99"/>
    <w:rsid w:val="00205F83"/>
    <w:rsid w:val="00216D05"/>
    <w:rsid w:val="00220D07"/>
    <w:rsid w:val="00221BB9"/>
    <w:rsid w:val="002241A8"/>
    <w:rsid w:val="002272AB"/>
    <w:rsid w:val="0024768E"/>
    <w:rsid w:val="00253019"/>
    <w:rsid w:val="0025527A"/>
    <w:rsid w:val="0026177C"/>
    <w:rsid w:val="00270D23"/>
    <w:rsid w:val="00283A81"/>
    <w:rsid w:val="00284CDA"/>
    <w:rsid w:val="002A32A1"/>
    <w:rsid w:val="002B1418"/>
    <w:rsid w:val="002D5E3F"/>
    <w:rsid w:val="002D7833"/>
    <w:rsid w:val="002F63F0"/>
    <w:rsid w:val="002F694C"/>
    <w:rsid w:val="003009B9"/>
    <w:rsid w:val="00321B6C"/>
    <w:rsid w:val="003239CA"/>
    <w:rsid w:val="003378BD"/>
    <w:rsid w:val="00337DFE"/>
    <w:rsid w:val="00342941"/>
    <w:rsid w:val="00351F00"/>
    <w:rsid w:val="00354C74"/>
    <w:rsid w:val="00356246"/>
    <w:rsid w:val="00365AFB"/>
    <w:rsid w:val="00370100"/>
    <w:rsid w:val="00371D76"/>
    <w:rsid w:val="003869EB"/>
    <w:rsid w:val="0039164D"/>
    <w:rsid w:val="0039697D"/>
    <w:rsid w:val="003C768E"/>
    <w:rsid w:val="003D07CF"/>
    <w:rsid w:val="003D08BE"/>
    <w:rsid w:val="003D3842"/>
    <w:rsid w:val="003E25F0"/>
    <w:rsid w:val="003F0196"/>
    <w:rsid w:val="003F1352"/>
    <w:rsid w:val="003F3E79"/>
    <w:rsid w:val="00400CE7"/>
    <w:rsid w:val="00406D63"/>
    <w:rsid w:val="00406DF6"/>
    <w:rsid w:val="00422EEC"/>
    <w:rsid w:val="004235A6"/>
    <w:rsid w:val="004262C1"/>
    <w:rsid w:val="0045317F"/>
    <w:rsid w:val="00456965"/>
    <w:rsid w:val="00472DA8"/>
    <w:rsid w:val="004735C5"/>
    <w:rsid w:val="00481EF2"/>
    <w:rsid w:val="00483425"/>
    <w:rsid w:val="00484E88"/>
    <w:rsid w:val="004852D7"/>
    <w:rsid w:val="00494799"/>
    <w:rsid w:val="004A102A"/>
    <w:rsid w:val="004B1781"/>
    <w:rsid w:val="004B1A66"/>
    <w:rsid w:val="004B5A50"/>
    <w:rsid w:val="004C2B61"/>
    <w:rsid w:val="004C43E0"/>
    <w:rsid w:val="004C7552"/>
    <w:rsid w:val="004D1A36"/>
    <w:rsid w:val="004D1CC3"/>
    <w:rsid w:val="004D2C22"/>
    <w:rsid w:val="004D47E6"/>
    <w:rsid w:val="004E0BE9"/>
    <w:rsid w:val="004E7186"/>
    <w:rsid w:val="004F0701"/>
    <w:rsid w:val="004F27FF"/>
    <w:rsid w:val="004F2B1A"/>
    <w:rsid w:val="004F7147"/>
    <w:rsid w:val="0050677D"/>
    <w:rsid w:val="00535A70"/>
    <w:rsid w:val="005429C4"/>
    <w:rsid w:val="00543E66"/>
    <w:rsid w:val="00554A12"/>
    <w:rsid w:val="00560670"/>
    <w:rsid w:val="00562EF0"/>
    <w:rsid w:val="005737A5"/>
    <w:rsid w:val="0057469A"/>
    <w:rsid w:val="00574BDC"/>
    <w:rsid w:val="005872CA"/>
    <w:rsid w:val="00593F61"/>
    <w:rsid w:val="005A2804"/>
    <w:rsid w:val="005A56D0"/>
    <w:rsid w:val="005A7D9E"/>
    <w:rsid w:val="005B0409"/>
    <w:rsid w:val="005B326F"/>
    <w:rsid w:val="005B5874"/>
    <w:rsid w:val="005B59E9"/>
    <w:rsid w:val="005C289C"/>
    <w:rsid w:val="005C63C3"/>
    <w:rsid w:val="005C63EF"/>
    <w:rsid w:val="005E653A"/>
    <w:rsid w:val="005F636F"/>
    <w:rsid w:val="006038FE"/>
    <w:rsid w:val="006154F2"/>
    <w:rsid w:val="00642BCC"/>
    <w:rsid w:val="0064692E"/>
    <w:rsid w:val="00652EF8"/>
    <w:rsid w:val="00656EF9"/>
    <w:rsid w:val="00657C02"/>
    <w:rsid w:val="006872EB"/>
    <w:rsid w:val="0069158A"/>
    <w:rsid w:val="006A688F"/>
    <w:rsid w:val="006C44D0"/>
    <w:rsid w:val="006C4B73"/>
    <w:rsid w:val="006C6F69"/>
    <w:rsid w:val="006D58C3"/>
    <w:rsid w:val="006E0DC4"/>
    <w:rsid w:val="006E33E9"/>
    <w:rsid w:val="006E6B96"/>
    <w:rsid w:val="006E70E0"/>
    <w:rsid w:val="006F0FFE"/>
    <w:rsid w:val="006F124E"/>
    <w:rsid w:val="006F35EA"/>
    <w:rsid w:val="006F426E"/>
    <w:rsid w:val="006F7878"/>
    <w:rsid w:val="00705661"/>
    <w:rsid w:val="007067F7"/>
    <w:rsid w:val="007160EA"/>
    <w:rsid w:val="00720A7F"/>
    <w:rsid w:val="00723473"/>
    <w:rsid w:val="0073034B"/>
    <w:rsid w:val="00745957"/>
    <w:rsid w:val="00745EA1"/>
    <w:rsid w:val="00746119"/>
    <w:rsid w:val="00760316"/>
    <w:rsid w:val="00766315"/>
    <w:rsid w:val="00770E51"/>
    <w:rsid w:val="00771F7B"/>
    <w:rsid w:val="00773334"/>
    <w:rsid w:val="0077511B"/>
    <w:rsid w:val="007A0A38"/>
    <w:rsid w:val="007A1F24"/>
    <w:rsid w:val="007A321F"/>
    <w:rsid w:val="007B31BB"/>
    <w:rsid w:val="007C5DBA"/>
    <w:rsid w:val="007D4884"/>
    <w:rsid w:val="007D680A"/>
    <w:rsid w:val="007D71B5"/>
    <w:rsid w:val="007D7E3A"/>
    <w:rsid w:val="007E21D8"/>
    <w:rsid w:val="007F05F5"/>
    <w:rsid w:val="0080301F"/>
    <w:rsid w:val="008032DB"/>
    <w:rsid w:val="00805D49"/>
    <w:rsid w:val="00810128"/>
    <w:rsid w:val="00811778"/>
    <w:rsid w:val="00821DCD"/>
    <w:rsid w:val="008317CC"/>
    <w:rsid w:val="00832B1F"/>
    <w:rsid w:val="008352E2"/>
    <w:rsid w:val="00843152"/>
    <w:rsid w:val="008473DE"/>
    <w:rsid w:val="008544B8"/>
    <w:rsid w:val="00857879"/>
    <w:rsid w:val="00864416"/>
    <w:rsid w:val="008645D4"/>
    <w:rsid w:val="0087509D"/>
    <w:rsid w:val="008812C2"/>
    <w:rsid w:val="00884E64"/>
    <w:rsid w:val="00892B38"/>
    <w:rsid w:val="008A00A6"/>
    <w:rsid w:val="008A16BC"/>
    <w:rsid w:val="008A6324"/>
    <w:rsid w:val="008B36BA"/>
    <w:rsid w:val="008C2685"/>
    <w:rsid w:val="008C4298"/>
    <w:rsid w:val="008E21BD"/>
    <w:rsid w:val="008F0099"/>
    <w:rsid w:val="008F42DC"/>
    <w:rsid w:val="008F65E9"/>
    <w:rsid w:val="00901746"/>
    <w:rsid w:val="00903474"/>
    <w:rsid w:val="00910AB4"/>
    <w:rsid w:val="00911A33"/>
    <w:rsid w:val="009215DC"/>
    <w:rsid w:val="00921F01"/>
    <w:rsid w:val="009233DE"/>
    <w:rsid w:val="00931A96"/>
    <w:rsid w:val="00940E7F"/>
    <w:rsid w:val="0094617C"/>
    <w:rsid w:val="00953045"/>
    <w:rsid w:val="00954B0F"/>
    <w:rsid w:val="00965129"/>
    <w:rsid w:val="00977BE5"/>
    <w:rsid w:val="00980F05"/>
    <w:rsid w:val="009902DB"/>
    <w:rsid w:val="00990EB0"/>
    <w:rsid w:val="009943DC"/>
    <w:rsid w:val="009A25A7"/>
    <w:rsid w:val="009A2B1D"/>
    <w:rsid w:val="009A3B31"/>
    <w:rsid w:val="009C1F49"/>
    <w:rsid w:val="009C7849"/>
    <w:rsid w:val="009D1257"/>
    <w:rsid w:val="009D79D5"/>
    <w:rsid w:val="009E63B9"/>
    <w:rsid w:val="009F195F"/>
    <w:rsid w:val="00A02E47"/>
    <w:rsid w:val="00A16A76"/>
    <w:rsid w:val="00A32CF0"/>
    <w:rsid w:val="00A35671"/>
    <w:rsid w:val="00A5351A"/>
    <w:rsid w:val="00A53713"/>
    <w:rsid w:val="00A54779"/>
    <w:rsid w:val="00A6589D"/>
    <w:rsid w:val="00A67C7D"/>
    <w:rsid w:val="00A74860"/>
    <w:rsid w:val="00A77EE1"/>
    <w:rsid w:val="00A86053"/>
    <w:rsid w:val="00A91447"/>
    <w:rsid w:val="00A97041"/>
    <w:rsid w:val="00AA0AF2"/>
    <w:rsid w:val="00AA6B93"/>
    <w:rsid w:val="00AC4AA2"/>
    <w:rsid w:val="00AD17C2"/>
    <w:rsid w:val="00AD2123"/>
    <w:rsid w:val="00AD413C"/>
    <w:rsid w:val="00AD4486"/>
    <w:rsid w:val="00AD4FDC"/>
    <w:rsid w:val="00AD6474"/>
    <w:rsid w:val="00AE03B6"/>
    <w:rsid w:val="00AE26E6"/>
    <w:rsid w:val="00AE5F6E"/>
    <w:rsid w:val="00AE7B10"/>
    <w:rsid w:val="00AF3B06"/>
    <w:rsid w:val="00AF624F"/>
    <w:rsid w:val="00B07D42"/>
    <w:rsid w:val="00B345EB"/>
    <w:rsid w:val="00B36194"/>
    <w:rsid w:val="00B36F89"/>
    <w:rsid w:val="00B37B57"/>
    <w:rsid w:val="00B46A13"/>
    <w:rsid w:val="00B554D1"/>
    <w:rsid w:val="00B621C2"/>
    <w:rsid w:val="00B62F07"/>
    <w:rsid w:val="00B64B7B"/>
    <w:rsid w:val="00B715F1"/>
    <w:rsid w:val="00B73592"/>
    <w:rsid w:val="00B736BF"/>
    <w:rsid w:val="00B76174"/>
    <w:rsid w:val="00B761E4"/>
    <w:rsid w:val="00B90C3C"/>
    <w:rsid w:val="00BA349A"/>
    <w:rsid w:val="00BA5085"/>
    <w:rsid w:val="00BB3DB0"/>
    <w:rsid w:val="00BB56E2"/>
    <w:rsid w:val="00BC1EAD"/>
    <w:rsid w:val="00BC308E"/>
    <w:rsid w:val="00BC7EB1"/>
    <w:rsid w:val="00BD5895"/>
    <w:rsid w:val="00BD6E93"/>
    <w:rsid w:val="00BE3D65"/>
    <w:rsid w:val="00BE4C0A"/>
    <w:rsid w:val="00BE518B"/>
    <w:rsid w:val="00BF3BEA"/>
    <w:rsid w:val="00BF4A67"/>
    <w:rsid w:val="00BF5593"/>
    <w:rsid w:val="00C06391"/>
    <w:rsid w:val="00C155A4"/>
    <w:rsid w:val="00C33EF7"/>
    <w:rsid w:val="00C4615F"/>
    <w:rsid w:val="00C46477"/>
    <w:rsid w:val="00C466CF"/>
    <w:rsid w:val="00C60684"/>
    <w:rsid w:val="00C62A25"/>
    <w:rsid w:val="00C639B8"/>
    <w:rsid w:val="00C72D81"/>
    <w:rsid w:val="00C81448"/>
    <w:rsid w:val="00C84F55"/>
    <w:rsid w:val="00C910DD"/>
    <w:rsid w:val="00C938CD"/>
    <w:rsid w:val="00CA5722"/>
    <w:rsid w:val="00CA799F"/>
    <w:rsid w:val="00CB2485"/>
    <w:rsid w:val="00CB3F90"/>
    <w:rsid w:val="00CB75B2"/>
    <w:rsid w:val="00CC4706"/>
    <w:rsid w:val="00CD2D77"/>
    <w:rsid w:val="00CE7861"/>
    <w:rsid w:val="00CF21A8"/>
    <w:rsid w:val="00D01328"/>
    <w:rsid w:val="00D220CA"/>
    <w:rsid w:val="00D23639"/>
    <w:rsid w:val="00D23E05"/>
    <w:rsid w:val="00D269AA"/>
    <w:rsid w:val="00D26A99"/>
    <w:rsid w:val="00D3049D"/>
    <w:rsid w:val="00D35EBF"/>
    <w:rsid w:val="00D42CF5"/>
    <w:rsid w:val="00D46112"/>
    <w:rsid w:val="00D47480"/>
    <w:rsid w:val="00D47F82"/>
    <w:rsid w:val="00D51898"/>
    <w:rsid w:val="00D5240D"/>
    <w:rsid w:val="00D54776"/>
    <w:rsid w:val="00D55288"/>
    <w:rsid w:val="00D611FC"/>
    <w:rsid w:val="00D6249E"/>
    <w:rsid w:val="00D66556"/>
    <w:rsid w:val="00D76863"/>
    <w:rsid w:val="00D8390E"/>
    <w:rsid w:val="00D944B5"/>
    <w:rsid w:val="00DB08BD"/>
    <w:rsid w:val="00DB6857"/>
    <w:rsid w:val="00DC175A"/>
    <w:rsid w:val="00DC3F50"/>
    <w:rsid w:val="00DD10C9"/>
    <w:rsid w:val="00DF2834"/>
    <w:rsid w:val="00DF6DDC"/>
    <w:rsid w:val="00E075A7"/>
    <w:rsid w:val="00E07A90"/>
    <w:rsid w:val="00E1126B"/>
    <w:rsid w:val="00E1353F"/>
    <w:rsid w:val="00E1368F"/>
    <w:rsid w:val="00E22705"/>
    <w:rsid w:val="00E24F6E"/>
    <w:rsid w:val="00E35545"/>
    <w:rsid w:val="00E36CAA"/>
    <w:rsid w:val="00E374DF"/>
    <w:rsid w:val="00E41CDD"/>
    <w:rsid w:val="00E579F7"/>
    <w:rsid w:val="00E67B6D"/>
    <w:rsid w:val="00E73145"/>
    <w:rsid w:val="00E908FF"/>
    <w:rsid w:val="00E90B70"/>
    <w:rsid w:val="00E912E0"/>
    <w:rsid w:val="00E97374"/>
    <w:rsid w:val="00EB1A49"/>
    <w:rsid w:val="00ED7A56"/>
    <w:rsid w:val="00EE0759"/>
    <w:rsid w:val="00EE6006"/>
    <w:rsid w:val="00EE7650"/>
    <w:rsid w:val="00EF01E0"/>
    <w:rsid w:val="00EF19A9"/>
    <w:rsid w:val="00EF21BF"/>
    <w:rsid w:val="00EF7ABD"/>
    <w:rsid w:val="00F01481"/>
    <w:rsid w:val="00F014AE"/>
    <w:rsid w:val="00F0522A"/>
    <w:rsid w:val="00F17EA3"/>
    <w:rsid w:val="00F40E4B"/>
    <w:rsid w:val="00F41760"/>
    <w:rsid w:val="00F45517"/>
    <w:rsid w:val="00F5124B"/>
    <w:rsid w:val="00F55466"/>
    <w:rsid w:val="00F56F43"/>
    <w:rsid w:val="00F65CB3"/>
    <w:rsid w:val="00F7077A"/>
    <w:rsid w:val="00F83F49"/>
    <w:rsid w:val="00F861E8"/>
    <w:rsid w:val="00FA0420"/>
    <w:rsid w:val="00FA0D49"/>
    <w:rsid w:val="00FA2F11"/>
    <w:rsid w:val="00FA365F"/>
    <w:rsid w:val="00FA51AF"/>
    <w:rsid w:val="00FA613D"/>
    <w:rsid w:val="00FE444A"/>
    <w:rsid w:val="00FE7CEF"/>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40CB9D"/>
  <w15:docId w15:val="{DF97CDD5-1AE3-424C-94EF-D8A787C1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89"/>
    <w:rPr>
      <w:sz w:val="24"/>
    </w:rPr>
  </w:style>
  <w:style w:type="paragraph" w:styleId="Heading1">
    <w:name w:val="heading 1"/>
    <w:basedOn w:val="Normal"/>
    <w:next w:val="Normal"/>
    <w:qFormat/>
    <w:rsid w:val="00AA6B93"/>
    <w:pPr>
      <w:keepNext/>
      <w:jc w:val="righ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4DF"/>
    <w:pPr>
      <w:tabs>
        <w:tab w:val="left" w:pos="-720"/>
      </w:tabs>
    </w:pPr>
    <w:rPr>
      <w:rFonts w:ascii="Arial" w:hAnsi="Arial"/>
      <w:sz w:val="22"/>
    </w:rPr>
  </w:style>
  <w:style w:type="paragraph" w:styleId="NormalWeb">
    <w:name w:val="Normal (Web)"/>
    <w:basedOn w:val="Normal"/>
    <w:rsid w:val="0015373E"/>
    <w:pPr>
      <w:spacing w:before="100" w:beforeAutospacing="1" w:after="100" w:afterAutospacing="1"/>
    </w:pPr>
    <w:rPr>
      <w:szCs w:val="24"/>
    </w:rPr>
  </w:style>
  <w:style w:type="paragraph" w:styleId="BalloonText">
    <w:name w:val="Balloon Text"/>
    <w:basedOn w:val="Normal"/>
    <w:semiHidden/>
    <w:rsid w:val="00B621C2"/>
    <w:rPr>
      <w:rFonts w:ascii="Tahoma" w:hAnsi="Tahoma" w:cs="Tahoma"/>
      <w:sz w:val="16"/>
      <w:szCs w:val="16"/>
    </w:rPr>
  </w:style>
  <w:style w:type="paragraph" w:styleId="Header">
    <w:name w:val="header"/>
    <w:basedOn w:val="Normal"/>
    <w:rsid w:val="006F0FFE"/>
    <w:pPr>
      <w:tabs>
        <w:tab w:val="center" w:pos="4320"/>
        <w:tab w:val="right" w:pos="8640"/>
      </w:tabs>
    </w:pPr>
  </w:style>
  <w:style w:type="paragraph" w:styleId="Footer">
    <w:name w:val="footer"/>
    <w:basedOn w:val="Normal"/>
    <w:rsid w:val="006F0FFE"/>
    <w:pPr>
      <w:tabs>
        <w:tab w:val="center" w:pos="4320"/>
        <w:tab w:val="right" w:pos="8640"/>
      </w:tabs>
    </w:pPr>
  </w:style>
  <w:style w:type="paragraph" w:styleId="NoSpacing">
    <w:name w:val="No Spacing"/>
    <w:uiPriority w:val="1"/>
    <w:qFormat/>
    <w:rsid w:val="00C62A25"/>
    <w:rPr>
      <w:rFonts w:asciiTheme="minorHAnsi" w:eastAsiaTheme="minorHAnsi" w:hAnsiTheme="minorHAnsi" w:cstheme="minorBidi"/>
      <w:sz w:val="22"/>
      <w:szCs w:val="22"/>
    </w:rPr>
  </w:style>
  <w:style w:type="character" w:styleId="Hyperlink">
    <w:name w:val="Hyperlink"/>
    <w:basedOn w:val="DefaultParagraphFont"/>
    <w:rsid w:val="00AD2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671">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gif@01C48447.FCF537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HRMS%20Team\Appointment%20Letters%20-%20Templates\Non%20Perm%20Exten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B9A6-5640-4D87-82D3-C5BC385F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 Perm Extension Template</Template>
  <TotalTime>4</TotalTime>
  <Pages>2</Pages>
  <Words>255</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2200</CharactersWithSpaces>
  <SharedDoc>false</SharedDoc>
  <HLinks>
    <vt:vector size="6" baseType="variant">
      <vt:variant>
        <vt:i4>7929868</vt:i4>
      </vt:variant>
      <vt:variant>
        <vt:i4>-1</vt:i4>
      </vt:variant>
      <vt:variant>
        <vt:i4>1026</vt:i4>
      </vt:variant>
      <vt:variant>
        <vt:i4>1</vt:i4>
      </vt:variant>
      <vt:variant>
        <vt:lpwstr>cid:image001.gif@01C48447.FCF537D0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McWaid, Jennifer (DES)</dc:creator>
  <cp:lastModifiedBy>Rieland, Kellie (DES)</cp:lastModifiedBy>
  <cp:revision>5</cp:revision>
  <cp:lastPrinted>2012-03-07T19:38:00Z</cp:lastPrinted>
  <dcterms:created xsi:type="dcterms:W3CDTF">2019-09-30T20:22:00Z</dcterms:created>
  <dcterms:modified xsi:type="dcterms:W3CDTF">2024-03-05T15:38:00Z</dcterms:modified>
</cp:coreProperties>
</file>