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47704" w14:textId="70C2B455" w:rsidR="007165BC" w:rsidRPr="00260924" w:rsidRDefault="007165BC" w:rsidP="007165BC">
      <w:pPr>
        <w:pStyle w:val="IntenseQuote"/>
        <w:rPr>
          <w:b/>
          <w:i w:val="0"/>
          <w:sz w:val="52"/>
          <w:szCs w:val="36"/>
        </w:rPr>
      </w:pPr>
      <w:r w:rsidRPr="00260924">
        <w:rPr>
          <w:b/>
          <w:i w:val="0"/>
          <w:sz w:val="36"/>
        </w:rPr>
        <w:t xml:space="preserve">How to </w:t>
      </w:r>
      <w:r w:rsidR="007D4205">
        <w:rPr>
          <w:b/>
          <w:i w:val="0"/>
          <w:sz w:val="36"/>
        </w:rPr>
        <w:t>locate/</w:t>
      </w:r>
      <w:r>
        <w:rPr>
          <w:b/>
          <w:i w:val="0"/>
          <w:sz w:val="36"/>
        </w:rPr>
        <w:t xml:space="preserve">complete </w:t>
      </w:r>
      <w:r w:rsidR="005E2E1A">
        <w:rPr>
          <w:b/>
          <w:i w:val="0"/>
          <w:sz w:val="36"/>
        </w:rPr>
        <w:t>class e</w:t>
      </w:r>
      <w:r w:rsidRPr="00260924">
        <w:rPr>
          <w:b/>
          <w:i w:val="0"/>
          <w:sz w:val="36"/>
        </w:rPr>
        <w:t>valuations</w:t>
      </w:r>
      <w:r w:rsidR="00375D31">
        <w:rPr>
          <w:b/>
          <w:i w:val="0"/>
          <w:sz w:val="36"/>
        </w:rPr>
        <w:t xml:space="preserve">         </w:t>
      </w:r>
      <w:r w:rsidR="00375D31" w:rsidRPr="00375D31">
        <w:rPr>
          <w:bCs/>
          <w:iCs w:val="0"/>
          <w:sz w:val="24"/>
          <w:szCs w:val="24"/>
        </w:rPr>
        <w:t>Updated 3/24/23</w:t>
      </w:r>
    </w:p>
    <w:p w14:paraId="34B685D5" w14:textId="7CE04CC3" w:rsidR="007165BC" w:rsidRDefault="007165BC" w:rsidP="007165BC">
      <w:pPr>
        <w:rPr>
          <w:rFonts w:ascii="Calibri" w:hAnsi="Calibri" w:cs="Calibri"/>
          <w:color w:val="1F497D"/>
        </w:rPr>
      </w:pPr>
      <w:r>
        <w:t xml:space="preserve">Log into the system using the following link:  </w:t>
      </w:r>
      <w:hyperlink r:id="rId4" w:history="1">
        <w:r>
          <w:rPr>
            <w:rStyle w:val="Hyperlink"/>
            <w:rFonts w:ascii="Calibri" w:hAnsi="Calibri" w:cs="Calibri"/>
          </w:rPr>
          <w:t>WA-State Learning Center</w:t>
        </w:r>
      </w:hyperlink>
      <w:r>
        <w:rPr>
          <w:rFonts w:ascii="Calibri" w:hAnsi="Calibri" w:cs="Calibri"/>
          <w:color w:val="1F497D"/>
        </w:rPr>
        <w:t xml:space="preserve"> </w:t>
      </w:r>
      <w:r w:rsidRPr="005223AB">
        <w:rPr>
          <w:rFonts w:ascii="Calibri" w:hAnsi="Calibri" w:cs="Calibri"/>
        </w:rPr>
        <w:t xml:space="preserve">using </w:t>
      </w:r>
      <w:r>
        <w:rPr>
          <w:rFonts w:ascii="Calibri" w:hAnsi="Calibri" w:cs="Calibri"/>
        </w:rPr>
        <w:t xml:space="preserve">either your active directory sign on or if you’re an extended user outside of the state directory, using </w:t>
      </w:r>
      <w:r w:rsidRPr="005223AB">
        <w:rPr>
          <w:rFonts w:ascii="Calibri" w:hAnsi="Calibri" w:cs="Calibri"/>
        </w:rPr>
        <w:t>your SAW account email</w:t>
      </w:r>
      <w:r>
        <w:rPr>
          <w:rFonts w:ascii="Calibri" w:hAnsi="Calibri" w:cs="Calibri"/>
        </w:rPr>
        <w:t xml:space="preserve"> address</w:t>
      </w:r>
      <w:r w:rsidRPr="005223AB">
        <w:rPr>
          <w:rFonts w:ascii="Calibri" w:hAnsi="Calibri" w:cs="Calibri"/>
        </w:rPr>
        <w:t>.</w:t>
      </w:r>
      <w:r w:rsidR="007D4205">
        <w:rPr>
          <w:rFonts w:ascii="Calibri" w:hAnsi="Calibri" w:cs="Calibri"/>
        </w:rPr>
        <w:t xml:space="preserve"> Direct link: </w:t>
      </w:r>
      <w:hyperlink r:id="rId5" w:history="1">
        <w:r w:rsidR="007D4205">
          <w:rPr>
            <w:rStyle w:val="Hyperlink"/>
          </w:rPr>
          <w:t>Learning Activity Evaluations - SumTotal</w:t>
        </w:r>
      </w:hyperlink>
    </w:p>
    <w:p w14:paraId="59390AC1" w14:textId="77777777" w:rsidR="007165BC" w:rsidRPr="005223AB" w:rsidRDefault="007165BC" w:rsidP="007165BC">
      <w:pPr>
        <w:rPr>
          <w:rFonts w:ascii="Calibri" w:hAnsi="Calibri" w:cs="Calibri"/>
          <w:b/>
        </w:rPr>
      </w:pPr>
      <w:r w:rsidRPr="005223AB">
        <w:rPr>
          <w:rFonts w:ascii="Calibri" w:hAnsi="Calibri" w:cs="Calibri"/>
          <w:b/>
        </w:rPr>
        <w:t xml:space="preserve"> Please note that some screen shots may </w:t>
      </w:r>
      <w:r>
        <w:rPr>
          <w:rFonts w:ascii="Calibri" w:hAnsi="Calibri" w:cs="Calibri"/>
          <w:b/>
        </w:rPr>
        <w:t>look slightly different based on roles assigned.</w:t>
      </w:r>
    </w:p>
    <w:p w14:paraId="7C5E7ECD" w14:textId="07C2C9D4" w:rsidR="009132EA" w:rsidRDefault="00BD6E6C" w:rsidP="009132EA">
      <w:pPr>
        <w:rPr>
          <w:rFonts w:ascii="Calibri" w:hAnsi="Calibri" w:cs="Calibri"/>
          <w:color w:val="1F497D"/>
        </w:rPr>
      </w:pPr>
      <w:r>
        <w:rPr>
          <w:noProof/>
        </w:rPr>
        <w:drawing>
          <wp:inline distT="0" distB="0" distL="0" distR="0" wp14:anchorId="56C588BB" wp14:editId="0E0E85DD">
            <wp:extent cx="5943600" cy="29044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20F55" w14:textId="77777777" w:rsidR="006A7D9C" w:rsidRDefault="006A7D9C" w:rsidP="009132EA">
      <w:pPr>
        <w:rPr>
          <w:b/>
        </w:rPr>
      </w:pPr>
    </w:p>
    <w:p w14:paraId="33028ABD" w14:textId="24D0AA4D" w:rsidR="00BD6E6C" w:rsidRDefault="009132EA" w:rsidP="009132EA">
      <w:pPr>
        <w:rPr>
          <w:b/>
        </w:rPr>
      </w:pPr>
      <w:r w:rsidRPr="007165BC">
        <w:rPr>
          <w:b/>
        </w:rPr>
        <w:t xml:space="preserve">To find the Evaluation you will </w:t>
      </w:r>
      <w:r w:rsidR="007165BC">
        <w:rPr>
          <w:b/>
        </w:rPr>
        <w:t>click on</w:t>
      </w:r>
      <w:r w:rsidRPr="007165BC">
        <w:rPr>
          <w:b/>
        </w:rPr>
        <w:t xml:space="preserve"> </w:t>
      </w:r>
      <w:r w:rsidR="00BD6E6C">
        <w:rPr>
          <w:b/>
        </w:rPr>
        <w:t>the word – SELF, Learning, Learning Activity Evaluations</w:t>
      </w:r>
    </w:p>
    <w:p w14:paraId="463AB623" w14:textId="77777777" w:rsidR="006A7D9C" w:rsidRDefault="00BD6E6C">
      <w:pPr>
        <w:rPr>
          <w:b/>
        </w:rPr>
      </w:pPr>
      <w:r>
        <w:rPr>
          <w:noProof/>
        </w:rPr>
        <w:drawing>
          <wp:inline distT="0" distB="0" distL="0" distR="0" wp14:anchorId="2200A483" wp14:editId="7A25D41A">
            <wp:extent cx="5867400" cy="2510276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" b="40550"/>
                    <a:stretch/>
                  </pic:blipFill>
                  <pic:spPr bwMode="auto">
                    <a:xfrm>
                      <a:off x="0" y="0"/>
                      <a:ext cx="5896342" cy="2522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A567CB" w14:textId="59B31508" w:rsidR="009132EA" w:rsidRPr="00A01BF6" w:rsidRDefault="009132EA">
      <w:r w:rsidRPr="007165BC">
        <w:rPr>
          <w:b/>
        </w:rPr>
        <w:t xml:space="preserve">Any pending evaluations will be located here.  Your evaluation is assigned the </w:t>
      </w:r>
      <w:r w:rsidR="00424037">
        <w:rPr>
          <w:b/>
        </w:rPr>
        <w:t>final</w:t>
      </w:r>
      <w:r w:rsidRPr="007165BC">
        <w:rPr>
          <w:b/>
        </w:rPr>
        <w:t xml:space="preserve"> day of class and </w:t>
      </w:r>
      <w:r w:rsidR="00424037">
        <w:rPr>
          <w:b/>
        </w:rPr>
        <w:t>expires after 10 days</w:t>
      </w:r>
      <w:r w:rsidRPr="007165BC">
        <w:rPr>
          <w:b/>
        </w:rPr>
        <w:t>.</w:t>
      </w:r>
      <w:r w:rsidR="00424037">
        <w:rPr>
          <w:b/>
        </w:rPr>
        <w:t xml:space="preserve"> Please complete it as soon as possible after the training.</w:t>
      </w:r>
    </w:p>
    <w:sectPr w:rsidR="009132EA" w:rsidRPr="00A01BF6" w:rsidSect="00BD6E6C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32EA"/>
    <w:rsid w:val="00315098"/>
    <w:rsid w:val="00375D31"/>
    <w:rsid w:val="00424037"/>
    <w:rsid w:val="00596DCF"/>
    <w:rsid w:val="005E2E1A"/>
    <w:rsid w:val="006A7D9C"/>
    <w:rsid w:val="007165BC"/>
    <w:rsid w:val="007D4205"/>
    <w:rsid w:val="009132EA"/>
    <w:rsid w:val="00A01BF6"/>
    <w:rsid w:val="00BD6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C0D51B"/>
  <w15:chartTrackingRefBased/>
  <w15:docId w15:val="{A8DA83F4-E998-49E4-BCA2-C45ABB80E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132EA"/>
    <w:rPr>
      <w:color w:val="0563C1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65B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65BC"/>
    <w:rPr>
      <w:i/>
      <w:iCs/>
      <w:color w:val="5B9BD5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7165B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sowa.sumtotal.host/rcore/c/pillarRedirect?relyingParty=LM&amp;url=https%3A%2F%2Fsowa.sumtotal.host%2Flearning%2Fapp%2Fmanagement%2FLMS_Evaluation.aspx%3FUserMode%3D0%26Mode%3D0&amp;nodeKey=Learner_MenuEvaluations&amp;nodeUrl=app%2Fmanagement%2FLMS_Evaluation.aspx%3FUserMode%3D0%26Mode%3D0" TargetMode="External"/><Relationship Id="rId4" Type="http://schemas.openxmlformats.org/officeDocument/2006/relationships/hyperlink" Target="https://gcc02.safelinks.protection.outlook.com/?url=https%3A%2F%2Fsowa.sumtotal.host%2Fcore%2Fdash%2Fhome%2Fwelcome&amp;data=04%7C01%7Crachael.stich%40des.wa.gov%7C6a12443ab0934f87352608d8c8932c3b%7C11d0e217264e400a8ba057dcc127d72d%7C0%7C0%7C637479881723243226%7CUnknown%7CTWFpbGZsb3d8eyJWIjoiMC4wLjAwMDAiLCJQIjoiV2luMzIiLCJBTiI6Ik1haWwiLCJXVCI6Mn0%3D%7C1000&amp;sdata=n4X16l4acm0uW7yz%2FgqN%2BUfcLQdzJcX8mgqqpeQHJ20%3D&amp;reserved=0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216</Words>
  <Characters>1235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</Company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Stich, Rachael (DES)</dc:creator>
  <cp:keywords/>
  <dc:description/>
  <cp:lastModifiedBy>Moody, Marcia (DES)</cp:lastModifiedBy>
  <cp:revision>2</cp:revision>
  <dcterms:created xsi:type="dcterms:W3CDTF">2023-03-24T19:36:00Z</dcterms:created>
  <dcterms:modified xsi:type="dcterms:W3CDTF">2023-03-24T19:36:00Z</dcterms:modified>
</cp:coreProperties>
</file>